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g"/>
  <Default Extension="png" ContentType="image/png"/>
  <Default Extension="bmp" ContentType="image/bmp"/>
  <Default Extension="gif" ContentType="image/gif"/>
  <Default Extension="tif" ContentType="image/tif"/>
  <Default Extension="pdf" ContentType="application/pdf"/>
  <Default Extension="mov" ContentType="application/movie"/>
  <Default Extension="vml" ContentType="application/vnd.openxmlformats-officedocument.vmlDrawing"/>
  <Default Extension="xlsx" ContentType="application/vnd.openxmlformats-officedocument.spreadsheetml.sheet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media/image1.jpeg" ContentType="image/jpeg"/>
  <Override PartName="/word/media/image2.jpeg" ContentType="image/jpeg"/>
  <Override PartName="/word/media/image3.jpeg" ContentType="image/jpeg"/>
  <Override PartName="/word/media/image4.jpeg" ContentType="image/jpeg"/>
  <Override PartName="/word/media/image5.jpeg" ContentType="image/jpeg"/>
  <Override PartName="/word/media/image6.jpeg" ContentType="image/jpeg"/>
  <Override PartName="/word/media/image7.jpeg" ContentType="image/jpeg"/>
  <Override PartName="/word/media/image8.jpeg" ContentType="image/jpeg"/>
  <Override PartName="/word/media/image9.jpeg" ContentType="image/jpeg"/>
  <Override PartName="/word/media/image10.jpeg" ContentType="image/jpeg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
</file>

<file path=word/document.xml><?xml version="1.0" encoding="utf-8"?>
<w:document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body>
    <w:p>
      <w:pPr>
        <w:pStyle w:val="По умолчанию A"/>
        <w:spacing w:line="360" w:lineRule="auto"/>
        <w:jc w:val="center"/>
        <w:rPr>
          <w:sz w:val="32"/>
          <w:szCs w:val="32"/>
        </w:rPr>
      </w:pPr>
      <w:r>
        <w:rPr>
          <w:sz w:val="32"/>
          <w:szCs w:val="32"/>
          <w:rtl w:val="0"/>
          <w:lang w:val="ru-RU"/>
        </w:rPr>
        <w:t>МИНОБРНАУКИ РОССИИ</w:t>
      </w:r>
    </w:p>
    <w:p>
      <w:pPr>
        <w:pStyle w:val="По умолчанию A"/>
        <w:spacing w:line="360" w:lineRule="auto"/>
        <w:jc w:val="center"/>
        <w:rPr>
          <w:sz w:val="32"/>
          <w:szCs w:val="32"/>
        </w:rPr>
      </w:pPr>
      <w:r>
        <w:rPr>
          <w:sz w:val="32"/>
          <w:szCs w:val="32"/>
          <w:rtl w:val="0"/>
          <w:lang w:val="ru-RU"/>
        </w:rPr>
        <w:t>ФЕДЕРАЛЬНОЕ ГОСУДАРСТВЕННОЕ БЮДЖЕТНОЕ ОБРАЗОВАТЕЛЬНОЕ УЧРЕЖДЕНИЕ</w:t>
      </w:r>
    </w:p>
    <w:p>
      <w:pPr>
        <w:pStyle w:val="По умолчанию A"/>
        <w:spacing w:line="360" w:lineRule="auto"/>
        <w:jc w:val="center"/>
        <w:rPr>
          <w:sz w:val="32"/>
          <w:szCs w:val="32"/>
        </w:rPr>
      </w:pPr>
      <w:r>
        <w:rPr>
          <w:sz w:val="32"/>
          <w:szCs w:val="32"/>
          <w:rtl w:val="0"/>
          <w:lang w:val="ru-RU"/>
        </w:rPr>
        <w:t>ВЫСШЕГО ОБРАЗОВАНИЯ</w:t>
      </w:r>
    </w:p>
    <w:p>
      <w:pPr>
        <w:pStyle w:val="По умолчанию A"/>
        <w:spacing w:line="360" w:lineRule="auto"/>
        <w:jc w:val="center"/>
        <w:rPr>
          <w:sz w:val="32"/>
          <w:szCs w:val="32"/>
        </w:rPr>
      </w:pPr>
      <w:r>
        <w:rPr>
          <w:sz w:val="32"/>
          <w:szCs w:val="32"/>
          <w:rtl w:val="0"/>
          <w:lang w:val="ru-RU"/>
        </w:rPr>
        <w:t>“ВОРОНЕЖСКИЙ ГОСУДАРСТВЕННЫЙ УНИВЕРСИТЕТ”</w:t>
      </w:r>
    </w:p>
    <w:p>
      <w:pPr>
        <w:pStyle w:val="По умолчанию A"/>
        <w:spacing w:line="360" w:lineRule="auto"/>
        <w:jc w:val="center"/>
        <w:rPr>
          <w:sz w:val="32"/>
          <w:szCs w:val="32"/>
        </w:rPr>
      </w:pPr>
    </w:p>
    <w:p>
      <w:pPr>
        <w:pStyle w:val="По умолчанию A"/>
        <w:spacing w:line="360" w:lineRule="auto"/>
        <w:jc w:val="center"/>
        <w:rPr>
          <w:sz w:val="32"/>
          <w:szCs w:val="32"/>
        </w:rPr>
      </w:pPr>
      <w:r>
        <w:rPr>
          <w:sz w:val="32"/>
          <w:szCs w:val="32"/>
          <w:rtl w:val="0"/>
          <w:lang w:val="ru-RU"/>
        </w:rPr>
        <w:t>Факультет компьютерных наук</w:t>
      </w:r>
    </w:p>
    <w:p>
      <w:pPr>
        <w:pStyle w:val="По умолчанию A"/>
        <w:spacing w:line="360" w:lineRule="auto"/>
        <w:jc w:val="center"/>
        <w:rPr>
          <w:sz w:val="32"/>
          <w:szCs w:val="32"/>
        </w:rPr>
      </w:pPr>
      <w:r>
        <w:rPr>
          <w:sz w:val="32"/>
          <w:szCs w:val="32"/>
          <w:rtl w:val="0"/>
          <w:lang w:val="ru-RU"/>
        </w:rPr>
        <w:t>Кафедра информационных систем и сетевых технологий</w:t>
      </w:r>
    </w:p>
    <w:p>
      <w:pPr>
        <w:pStyle w:val="По умолчанию A"/>
        <w:spacing w:line="360" w:lineRule="auto"/>
        <w:jc w:val="center"/>
        <w:rPr>
          <w:sz w:val="32"/>
          <w:szCs w:val="32"/>
        </w:rPr>
      </w:pPr>
    </w:p>
    <w:p>
      <w:pPr>
        <w:pStyle w:val="По умолчанию A"/>
        <w:spacing w:line="360" w:lineRule="auto"/>
        <w:jc w:val="center"/>
        <w:rPr>
          <w:sz w:val="32"/>
          <w:szCs w:val="32"/>
        </w:rPr>
      </w:pPr>
      <w:r>
        <w:rPr>
          <w:sz w:val="32"/>
          <w:szCs w:val="32"/>
          <w:rtl w:val="0"/>
          <w:lang w:val="ru-RU"/>
        </w:rPr>
        <w:t>Проведение концертов на различных площадках и продажа электронных билетов на эти концерты</w:t>
      </w:r>
      <w:r>
        <w:rPr>
          <w:sz w:val="32"/>
          <w:szCs w:val="32"/>
          <w:rtl w:val="0"/>
          <w:lang w:val="ru-RU"/>
        </w:rPr>
        <w:t>.</w:t>
      </w:r>
    </w:p>
    <w:p>
      <w:pPr>
        <w:pStyle w:val="По умолчанию A"/>
        <w:spacing w:line="360" w:lineRule="auto"/>
        <w:jc w:val="center"/>
        <w:rPr>
          <w:sz w:val="32"/>
          <w:szCs w:val="32"/>
        </w:rPr>
      </w:pPr>
    </w:p>
    <w:p>
      <w:pPr>
        <w:pStyle w:val="По умолчанию A"/>
        <w:spacing w:line="360" w:lineRule="auto"/>
        <w:jc w:val="center"/>
        <w:rPr>
          <w:sz w:val="32"/>
          <w:szCs w:val="32"/>
        </w:rPr>
      </w:pPr>
      <w:r>
        <w:rPr>
          <w:sz w:val="32"/>
          <w:szCs w:val="32"/>
          <w:rtl w:val="0"/>
          <w:lang w:val="ru-RU"/>
        </w:rPr>
        <w:t>Курсовая работа</w:t>
      </w:r>
    </w:p>
    <w:p>
      <w:pPr>
        <w:pStyle w:val="По умолчанию A"/>
        <w:spacing w:line="360" w:lineRule="auto"/>
        <w:jc w:val="center"/>
        <w:rPr>
          <w:sz w:val="32"/>
          <w:szCs w:val="32"/>
        </w:rPr>
      </w:pPr>
      <w:r>
        <w:rPr>
          <w:sz w:val="32"/>
          <w:szCs w:val="32"/>
          <w:rtl w:val="0"/>
          <w:lang w:val="ru-RU"/>
        </w:rPr>
        <w:t>по дисциплине</w:t>
      </w:r>
    </w:p>
    <w:p>
      <w:pPr>
        <w:pStyle w:val="По умолчанию A"/>
        <w:spacing w:line="360" w:lineRule="auto"/>
        <w:jc w:val="center"/>
        <w:rPr>
          <w:sz w:val="32"/>
          <w:szCs w:val="32"/>
        </w:rPr>
      </w:pPr>
      <w:r>
        <w:rPr>
          <w:sz w:val="32"/>
          <w:szCs w:val="32"/>
          <w:rtl w:val="0"/>
          <w:lang w:val="ru-RU"/>
        </w:rPr>
        <w:t>Технологии программирования</w:t>
      </w:r>
    </w:p>
    <w:p>
      <w:pPr>
        <w:pStyle w:val="По умолчанию A"/>
        <w:spacing w:line="360" w:lineRule="auto"/>
        <w:jc w:val="center"/>
        <w:rPr>
          <w:sz w:val="32"/>
          <w:szCs w:val="32"/>
        </w:rPr>
      </w:pPr>
    </w:p>
    <w:p>
      <w:pPr>
        <w:pStyle w:val="По умолчанию A"/>
        <w:spacing w:line="360" w:lineRule="auto"/>
        <w:jc w:val="center"/>
        <w:rPr>
          <w:sz w:val="32"/>
          <w:szCs w:val="32"/>
        </w:rPr>
      </w:pPr>
      <w:r>
        <w:rPr>
          <w:sz w:val="32"/>
          <w:szCs w:val="32"/>
          <w:rtl w:val="0"/>
          <w:lang w:val="ru-RU"/>
        </w:rPr>
        <w:t xml:space="preserve">09.03.02. </w:t>
      </w:r>
      <w:r>
        <w:rPr>
          <w:sz w:val="32"/>
          <w:szCs w:val="32"/>
          <w:rtl w:val="0"/>
          <w:lang w:val="ru-RU"/>
        </w:rPr>
        <w:t>Информационные системы и технологии</w:t>
      </w:r>
    </w:p>
    <w:p>
      <w:pPr>
        <w:pStyle w:val="По умолчанию A"/>
        <w:spacing w:line="360" w:lineRule="auto"/>
        <w:jc w:val="center"/>
        <w:rPr>
          <w:sz w:val="32"/>
          <w:szCs w:val="32"/>
        </w:rPr>
      </w:pPr>
      <w:r>
        <w:rPr>
          <w:sz w:val="32"/>
          <w:szCs w:val="32"/>
          <w:rtl w:val="0"/>
          <w:lang w:val="ru-RU"/>
        </w:rPr>
        <w:t>Информационные системы и сетевые технологии</w:t>
      </w:r>
    </w:p>
    <w:p>
      <w:pPr>
        <w:pStyle w:val="По умолчанию A"/>
        <w:jc w:val="center"/>
        <w:rPr>
          <w:sz w:val="32"/>
          <w:szCs w:val="32"/>
        </w:rPr>
      </w:pPr>
    </w:p>
    <w:p>
      <w:pPr>
        <w:pStyle w:val="По умолчанию A"/>
        <w:spacing w:line="360" w:lineRule="auto"/>
        <w:rPr>
          <w:sz w:val="32"/>
          <w:szCs w:val="32"/>
        </w:rPr>
      </w:pPr>
      <w:r>
        <w:rPr>
          <w:sz w:val="32"/>
          <w:szCs w:val="32"/>
        </w:rPr>
        <w:tab/>
      </w:r>
    </w:p>
    <w:p>
      <w:pPr>
        <w:pStyle w:val="По умолчанию A"/>
        <w:spacing w:line="360" w:lineRule="auto"/>
        <w:rPr>
          <w:sz w:val="32"/>
          <w:szCs w:val="32"/>
        </w:rPr>
      </w:pPr>
    </w:p>
    <w:p>
      <w:pPr>
        <w:pStyle w:val="По умолчанию A"/>
        <w:spacing w:line="360" w:lineRule="auto"/>
        <w:rPr>
          <w:sz w:val="32"/>
          <w:szCs w:val="32"/>
        </w:rPr>
      </w:pPr>
      <w:r>
        <w:rPr>
          <w:sz w:val="32"/>
          <w:szCs w:val="32"/>
          <w:rtl w:val="0"/>
        </w:rPr>
        <w:tab/>
        <w:t xml:space="preserve">Преподаватель </w:t>
      </w:r>
      <w:r>
        <w:rPr>
          <w:sz w:val="32"/>
          <w:szCs w:val="32"/>
          <w:rtl w:val="0"/>
          <w:lang w:val="ru-RU"/>
        </w:rPr>
        <w:t xml:space="preserve">_______ </w:t>
      </w:r>
      <w:r>
        <w:rPr>
          <w:sz w:val="32"/>
          <w:szCs w:val="32"/>
          <w:rtl w:val="0"/>
          <w:lang w:val="ru-RU"/>
        </w:rPr>
        <w:t>В</w:t>
      </w:r>
      <w:r>
        <w:rPr>
          <w:sz w:val="32"/>
          <w:szCs w:val="32"/>
          <w:rtl w:val="0"/>
          <w:lang w:val="ru-RU"/>
        </w:rPr>
        <w:t xml:space="preserve">. </w:t>
      </w:r>
      <w:r>
        <w:rPr>
          <w:sz w:val="32"/>
          <w:szCs w:val="32"/>
          <w:rtl w:val="0"/>
          <w:lang w:val="ru-RU"/>
        </w:rPr>
        <w:t>С</w:t>
      </w:r>
      <w:r>
        <w:rPr>
          <w:sz w:val="32"/>
          <w:szCs w:val="32"/>
          <w:rtl w:val="0"/>
          <w:lang w:val="ru-RU"/>
        </w:rPr>
        <w:t xml:space="preserve">. </w:t>
      </w:r>
      <w:r>
        <w:rPr>
          <w:sz w:val="32"/>
          <w:szCs w:val="32"/>
          <w:rtl w:val="0"/>
          <w:lang w:val="ru-RU"/>
        </w:rPr>
        <w:t>Тарасов</w:t>
      </w:r>
      <w:r>
        <w:rPr>
          <w:sz w:val="32"/>
          <w:szCs w:val="32"/>
          <w:rtl w:val="0"/>
          <w:lang w:val="ru-RU"/>
        </w:rPr>
        <w:t xml:space="preserve">, </w:t>
      </w:r>
      <w:r>
        <w:rPr>
          <w:sz w:val="32"/>
          <w:szCs w:val="32"/>
          <w:rtl w:val="0"/>
          <w:lang w:val="ru-RU"/>
        </w:rPr>
        <w:t>ассистент</w:t>
      </w:r>
    </w:p>
    <w:p>
      <w:pPr>
        <w:pStyle w:val="По умолчанию A"/>
        <w:spacing w:line="360" w:lineRule="auto"/>
        <w:rPr>
          <w:sz w:val="32"/>
          <w:szCs w:val="32"/>
        </w:rPr>
      </w:pPr>
      <w:r>
        <w:rPr>
          <w:sz w:val="32"/>
          <w:szCs w:val="32"/>
          <w:rtl w:val="0"/>
        </w:rPr>
        <w:tab/>
        <w:t xml:space="preserve">Обучающиеся </w:t>
      </w:r>
      <w:r>
        <w:rPr>
          <w:sz w:val="32"/>
          <w:szCs w:val="32"/>
          <w:rtl w:val="0"/>
          <w:lang w:val="ru-RU"/>
        </w:rPr>
        <w:t xml:space="preserve">_______ </w:t>
      </w:r>
      <w:r>
        <w:rPr>
          <w:sz w:val="32"/>
          <w:szCs w:val="32"/>
          <w:rtl w:val="0"/>
          <w:lang w:val="ru-RU"/>
        </w:rPr>
        <w:t>Д</w:t>
      </w:r>
      <w:r>
        <w:rPr>
          <w:sz w:val="32"/>
          <w:szCs w:val="32"/>
          <w:rtl w:val="0"/>
          <w:lang w:val="ru-RU"/>
        </w:rPr>
        <w:t xml:space="preserve">. </w:t>
      </w:r>
      <w:r>
        <w:rPr>
          <w:sz w:val="32"/>
          <w:szCs w:val="32"/>
          <w:rtl w:val="0"/>
          <w:lang w:val="ru-RU"/>
        </w:rPr>
        <w:t>Н</w:t>
      </w:r>
      <w:r>
        <w:rPr>
          <w:sz w:val="32"/>
          <w:szCs w:val="32"/>
          <w:rtl w:val="0"/>
          <w:lang w:val="ru-RU"/>
        </w:rPr>
        <w:t xml:space="preserve">. </w:t>
      </w:r>
      <w:r>
        <w:rPr>
          <w:sz w:val="32"/>
          <w:szCs w:val="32"/>
          <w:rtl w:val="0"/>
          <w:lang w:val="ru-RU"/>
        </w:rPr>
        <w:t>Трофимов</w:t>
      </w:r>
      <w:r>
        <w:rPr>
          <w:sz w:val="32"/>
          <w:szCs w:val="32"/>
          <w:rtl w:val="0"/>
          <w:lang w:val="ru-RU"/>
        </w:rPr>
        <w:t xml:space="preserve">, </w:t>
      </w:r>
      <w:r>
        <w:rPr>
          <w:sz w:val="32"/>
          <w:szCs w:val="32"/>
          <w:rtl w:val="0"/>
          <w:lang w:val="ru-RU"/>
        </w:rPr>
        <w:t>Н</w:t>
      </w:r>
      <w:r>
        <w:rPr>
          <w:sz w:val="32"/>
          <w:szCs w:val="32"/>
          <w:rtl w:val="0"/>
          <w:lang w:val="ru-RU"/>
        </w:rPr>
        <w:t xml:space="preserve">. </w:t>
      </w:r>
      <w:r>
        <w:rPr>
          <w:sz w:val="32"/>
          <w:szCs w:val="32"/>
          <w:rtl w:val="0"/>
          <w:lang w:val="ru-RU"/>
        </w:rPr>
        <w:t>А</w:t>
      </w:r>
      <w:r>
        <w:rPr>
          <w:sz w:val="32"/>
          <w:szCs w:val="32"/>
          <w:rtl w:val="0"/>
          <w:lang w:val="ru-RU"/>
        </w:rPr>
        <w:t xml:space="preserve">. </w:t>
      </w:r>
      <w:r>
        <w:rPr>
          <w:sz w:val="32"/>
          <w:szCs w:val="32"/>
          <w:rtl w:val="0"/>
          <w:lang w:val="ru-RU"/>
        </w:rPr>
        <w:t>Гуляев</w:t>
      </w:r>
      <w:r>
        <w:rPr>
          <w:sz w:val="32"/>
          <w:szCs w:val="32"/>
          <w:rtl w:val="0"/>
          <w:lang w:val="ru-RU"/>
        </w:rPr>
        <w:t xml:space="preserve">, 3 </w:t>
      </w:r>
      <w:r>
        <w:rPr>
          <w:sz w:val="32"/>
          <w:szCs w:val="32"/>
          <w:rtl w:val="0"/>
          <w:lang w:val="ru-RU"/>
        </w:rPr>
        <w:t>курс</w:t>
      </w:r>
      <w:r>
        <w:rPr>
          <w:sz w:val="32"/>
          <w:szCs w:val="32"/>
          <w:rtl w:val="0"/>
          <w:lang w:val="ru-RU"/>
        </w:rPr>
        <w:t xml:space="preserve">, </w:t>
      </w:r>
      <w:r>
        <w:rPr>
          <w:sz w:val="32"/>
          <w:szCs w:val="32"/>
          <w:rtl w:val="0"/>
          <w:lang w:val="ru-RU"/>
        </w:rPr>
        <w:t>д</w:t>
      </w:r>
      <w:r>
        <w:rPr>
          <w:sz w:val="32"/>
          <w:szCs w:val="32"/>
          <w:rtl w:val="0"/>
          <w:lang w:val="ru-RU"/>
        </w:rPr>
        <w:t>/</w:t>
      </w:r>
      <w:r>
        <w:rPr>
          <w:sz w:val="32"/>
          <w:szCs w:val="32"/>
          <w:rtl w:val="0"/>
          <w:lang w:val="ru-RU"/>
        </w:rPr>
        <w:t>о</w:t>
      </w:r>
    </w:p>
    <w:p>
      <w:pPr>
        <w:pStyle w:val="По умолчанию A"/>
        <w:spacing w:line="360" w:lineRule="auto"/>
        <w:rPr>
          <w:sz w:val="32"/>
          <w:szCs w:val="32"/>
        </w:rPr>
      </w:pPr>
      <w:r>
        <w:rPr>
          <w:sz w:val="32"/>
          <w:szCs w:val="32"/>
          <w:rtl w:val="0"/>
        </w:rPr>
        <w:tab/>
        <w:t xml:space="preserve">Руководитель </w:t>
      </w:r>
      <w:r>
        <w:rPr>
          <w:sz w:val="32"/>
          <w:szCs w:val="32"/>
          <w:rtl w:val="0"/>
          <w:lang w:val="ru-RU"/>
        </w:rPr>
        <w:t xml:space="preserve">________ </w:t>
      </w:r>
      <w:r>
        <w:rPr>
          <w:sz w:val="32"/>
          <w:szCs w:val="32"/>
          <w:rtl w:val="0"/>
          <w:lang w:val="ru-RU"/>
        </w:rPr>
        <w:t>И</w:t>
      </w:r>
      <w:r>
        <w:rPr>
          <w:sz w:val="32"/>
          <w:szCs w:val="32"/>
          <w:rtl w:val="0"/>
          <w:lang w:val="ru-RU"/>
        </w:rPr>
        <w:t xml:space="preserve">. </w:t>
      </w:r>
      <w:r>
        <w:rPr>
          <w:sz w:val="32"/>
          <w:szCs w:val="32"/>
          <w:rtl w:val="0"/>
          <w:lang w:val="ru-RU"/>
        </w:rPr>
        <w:t>Ю</w:t>
      </w:r>
      <w:r>
        <w:rPr>
          <w:sz w:val="32"/>
          <w:szCs w:val="32"/>
          <w:rtl w:val="0"/>
          <w:lang w:val="ru-RU"/>
        </w:rPr>
        <w:t xml:space="preserve">. </w:t>
      </w:r>
      <w:r>
        <w:rPr>
          <w:sz w:val="32"/>
          <w:szCs w:val="32"/>
          <w:rtl w:val="0"/>
          <w:lang w:val="ru-RU"/>
        </w:rPr>
        <w:t>Иванов</w:t>
      </w:r>
      <w:r>
        <w:rPr>
          <w:sz w:val="32"/>
          <w:szCs w:val="32"/>
          <w:rtl w:val="0"/>
          <w:lang w:val="ru-RU"/>
        </w:rPr>
        <w:t xml:space="preserve">, </w:t>
      </w:r>
      <w:r>
        <w:rPr>
          <w:sz w:val="32"/>
          <w:szCs w:val="32"/>
          <w:rtl w:val="0"/>
          <w:lang w:val="ru-RU"/>
        </w:rPr>
        <w:t>ассистент</w:t>
      </w:r>
    </w:p>
    <w:p>
      <w:pPr>
        <w:pStyle w:val="По умолчанию A"/>
        <w:spacing w:line="360" w:lineRule="auto"/>
        <w:jc w:val="center"/>
        <w:rPr>
          <w:sz w:val="32"/>
          <w:szCs w:val="32"/>
        </w:rPr>
      </w:pPr>
    </w:p>
    <w:p>
      <w:pPr>
        <w:pStyle w:val="По умолчанию A"/>
        <w:spacing w:line="360" w:lineRule="auto"/>
        <w:jc w:val="center"/>
        <w:rPr>
          <w:sz w:val="32"/>
          <w:szCs w:val="32"/>
        </w:rPr>
      </w:pPr>
    </w:p>
    <w:p>
      <w:pPr>
        <w:pStyle w:val="По умолчанию A"/>
        <w:spacing w:line="360" w:lineRule="auto"/>
        <w:jc w:val="center"/>
        <w:rPr>
          <w:sz w:val="32"/>
          <w:szCs w:val="32"/>
        </w:rPr>
      </w:pPr>
      <w:r>
        <w:rPr>
          <w:sz w:val="32"/>
          <w:szCs w:val="32"/>
          <w:rtl w:val="0"/>
          <w:lang w:val="ru-RU"/>
        </w:rPr>
        <w:t xml:space="preserve">Воронеж </w:t>
      </w:r>
      <w:r>
        <w:rPr>
          <w:sz w:val="32"/>
          <w:szCs w:val="32"/>
          <w:rtl w:val="0"/>
          <w:lang w:val="ru-RU"/>
        </w:rPr>
        <w:t>2019</w:t>
      </w:r>
    </w:p>
    <w:p>
      <w:pPr>
        <w:pStyle w:val="Subtitle"/>
      </w:pPr>
      <w:bookmarkStart w:name="_Toc" w:id="0"/>
      <w:r>
        <w:rPr>
          <w:rFonts w:cs="Arial Unicode MS" w:eastAsia="Arial Unicode MS" w:hint="default"/>
          <w:rtl w:val="0"/>
        </w:rPr>
        <w:t>Оглавление</w:t>
      </w:r>
      <w:bookmarkEnd w:id="0"/>
    </w:p>
    <w:p>
      <w:pPr>
        <w:pStyle w:val="Body Text"/>
      </w:pPr>
      <w:r>
        <w:rPr/>
        <w:fldChar w:fldCharType="begin" w:fldLock="0"/>
      </w:r>
      <w:r>
        <w:instrText xml:space="preserve"> TOC \t "Signature, 1,Subtitle, 2"</w:instrText>
      </w:r>
      <w:r>
        <w:rPr/>
        <w:fldChar w:fldCharType="separate" w:fldLock="0"/>
      </w:r>
    </w:p>
    <w:p>
      <w:pPr>
        <w:pStyle w:val="TOC 2"/>
        <w:rPr>
          <w:sz w:val="28"/>
          <w:szCs w:val="28"/>
        </w:rPr>
      </w:pPr>
      <w:r>
        <w:rPr>
          <w:sz w:val="28"/>
          <w:szCs w:val="28"/>
          <w:rtl w:val="0"/>
          <w:lang w:val="en-US"/>
        </w:rPr>
        <w:t>Оглавление</w:t>
        <w:tab/>
      </w:r>
      <w:r>
        <w:rPr>
          <w:sz w:val="28"/>
          <w:szCs w:val="28"/>
        </w:rPr>
        <w:fldChar w:fldCharType="begin" w:fldLock="0"/>
      </w:r>
      <w:r>
        <w:rPr>
          <w:sz w:val="28"/>
          <w:szCs w:val="28"/>
        </w:rPr>
        <w:instrText xml:space="preserve"> PAGEREF _Toc \h </w:instrText>
      </w:r>
      <w:r>
        <w:rPr>
          <w:sz w:val="28"/>
          <w:szCs w:val="28"/>
        </w:rPr>
        <w:fldChar w:fldCharType="separate" w:fldLock="0"/>
      </w:r>
      <w:r>
        <w:rPr>
          <w:sz w:val="28"/>
          <w:szCs w:val="28"/>
          <w:rtl w:val="0"/>
          <w:lang w:val="en-US"/>
        </w:rPr>
        <w:t>2</w:t>
      </w:r>
      <w:r>
        <w:rPr>
          <w:sz w:val="28"/>
          <w:szCs w:val="28"/>
        </w:rPr>
        <w:fldChar w:fldCharType="end" w:fldLock="0"/>
      </w:r>
    </w:p>
    <w:p>
      <w:pPr>
        <w:pStyle w:val="TOC 2"/>
        <w:rPr>
          <w:sz w:val="28"/>
          <w:szCs w:val="28"/>
        </w:rPr>
      </w:pPr>
      <w:r>
        <w:rPr>
          <w:sz w:val="28"/>
          <w:szCs w:val="28"/>
          <w:rtl w:val="0"/>
          <w:lang w:val="en-US"/>
        </w:rPr>
        <w:t>Введение</w:t>
        <w:tab/>
      </w:r>
      <w:r>
        <w:rPr>
          <w:sz w:val="28"/>
          <w:szCs w:val="28"/>
        </w:rPr>
        <w:fldChar w:fldCharType="begin" w:fldLock="0"/>
      </w:r>
      <w:r>
        <w:rPr>
          <w:sz w:val="28"/>
          <w:szCs w:val="28"/>
        </w:rPr>
        <w:instrText xml:space="preserve"> PAGEREF _Toc1 \h </w:instrText>
      </w:r>
      <w:r>
        <w:rPr>
          <w:sz w:val="28"/>
          <w:szCs w:val="28"/>
        </w:rPr>
        <w:fldChar w:fldCharType="separate" w:fldLock="0"/>
      </w:r>
      <w:r>
        <w:rPr>
          <w:sz w:val="28"/>
          <w:szCs w:val="28"/>
          <w:rtl w:val="0"/>
          <w:lang w:val="en-US"/>
        </w:rPr>
        <w:t>3</w:t>
      </w:r>
      <w:r>
        <w:rPr>
          <w:sz w:val="28"/>
          <w:szCs w:val="28"/>
        </w:rPr>
        <w:fldChar w:fldCharType="end" w:fldLock="0"/>
      </w:r>
    </w:p>
    <w:p>
      <w:pPr>
        <w:pStyle w:val="TOC 2"/>
        <w:rPr>
          <w:sz w:val="28"/>
          <w:szCs w:val="28"/>
        </w:rPr>
      </w:pPr>
      <w:r>
        <w:rPr>
          <w:sz w:val="28"/>
          <w:szCs w:val="28"/>
          <w:rtl w:val="0"/>
          <w:lang w:val="en-US"/>
        </w:rPr>
        <w:t>Постановка задачи</w:t>
        <w:tab/>
      </w:r>
      <w:r>
        <w:rPr>
          <w:sz w:val="28"/>
          <w:szCs w:val="28"/>
        </w:rPr>
        <w:fldChar w:fldCharType="begin" w:fldLock="0"/>
      </w:r>
      <w:r>
        <w:rPr>
          <w:sz w:val="28"/>
          <w:szCs w:val="28"/>
        </w:rPr>
        <w:instrText xml:space="preserve"> PAGEREF _Toc2 \h </w:instrText>
      </w:r>
      <w:r>
        <w:rPr>
          <w:sz w:val="28"/>
          <w:szCs w:val="28"/>
        </w:rPr>
        <w:fldChar w:fldCharType="separate" w:fldLock="0"/>
      </w:r>
      <w:r>
        <w:rPr>
          <w:sz w:val="28"/>
          <w:szCs w:val="28"/>
          <w:rtl w:val="0"/>
          <w:lang w:val="en-US"/>
        </w:rPr>
        <w:t>4</w:t>
      </w:r>
      <w:r>
        <w:rPr>
          <w:sz w:val="28"/>
          <w:szCs w:val="28"/>
        </w:rPr>
        <w:fldChar w:fldCharType="end" w:fldLock="0"/>
      </w:r>
    </w:p>
    <w:p>
      <w:pPr>
        <w:pStyle w:val="TOC 2"/>
        <w:rPr>
          <w:sz w:val="28"/>
          <w:szCs w:val="28"/>
        </w:rPr>
      </w:pPr>
      <w:r>
        <w:rPr>
          <w:sz w:val="28"/>
          <w:szCs w:val="28"/>
          <w:rtl w:val="0"/>
          <w:lang w:val="en-US"/>
        </w:rPr>
        <w:t>Анализ предметной области</w:t>
        <w:tab/>
      </w:r>
      <w:r>
        <w:rPr>
          <w:sz w:val="28"/>
          <w:szCs w:val="28"/>
        </w:rPr>
        <w:fldChar w:fldCharType="begin" w:fldLock="0"/>
      </w:r>
      <w:r>
        <w:rPr>
          <w:sz w:val="28"/>
          <w:szCs w:val="28"/>
        </w:rPr>
        <w:instrText xml:space="preserve"> PAGEREF _Toc3 \h </w:instrText>
      </w:r>
      <w:r>
        <w:rPr>
          <w:sz w:val="28"/>
          <w:szCs w:val="28"/>
        </w:rPr>
        <w:fldChar w:fldCharType="separate" w:fldLock="0"/>
      </w:r>
      <w:r>
        <w:rPr>
          <w:sz w:val="28"/>
          <w:szCs w:val="28"/>
          <w:rtl w:val="0"/>
          <w:lang w:val="en-US"/>
        </w:rPr>
        <w:t>7</w:t>
      </w:r>
      <w:r>
        <w:rPr>
          <w:sz w:val="28"/>
          <w:szCs w:val="28"/>
        </w:rPr>
        <w:fldChar w:fldCharType="end" w:fldLock="0"/>
      </w:r>
    </w:p>
    <w:p>
      <w:pPr>
        <w:pStyle w:val="TOC 2"/>
        <w:rPr>
          <w:sz w:val="28"/>
          <w:szCs w:val="28"/>
        </w:rPr>
      </w:pPr>
      <w:r>
        <w:rPr>
          <w:sz w:val="28"/>
          <w:szCs w:val="28"/>
          <w:rtl w:val="0"/>
          <w:lang w:val="en-US"/>
        </w:rPr>
        <w:t>Проектирование</w:t>
        <w:tab/>
      </w:r>
      <w:r>
        <w:rPr>
          <w:sz w:val="28"/>
          <w:szCs w:val="28"/>
        </w:rPr>
        <w:fldChar w:fldCharType="begin" w:fldLock="0"/>
      </w:r>
      <w:r>
        <w:rPr>
          <w:sz w:val="28"/>
          <w:szCs w:val="28"/>
        </w:rPr>
        <w:instrText xml:space="preserve"> PAGEREF _Toc4 \h </w:instrText>
      </w:r>
      <w:r>
        <w:rPr>
          <w:sz w:val="28"/>
          <w:szCs w:val="28"/>
        </w:rPr>
        <w:fldChar w:fldCharType="separate" w:fldLock="0"/>
      </w:r>
      <w:r>
        <w:rPr>
          <w:sz w:val="28"/>
          <w:szCs w:val="28"/>
          <w:rtl w:val="0"/>
          <w:lang w:val="en-US"/>
        </w:rPr>
        <w:t>9</w:t>
      </w:r>
      <w:r>
        <w:rPr>
          <w:sz w:val="28"/>
          <w:szCs w:val="28"/>
        </w:rPr>
        <w:fldChar w:fldCharType="end" w:fldLock="0"/>
      </w:r>
    </w:p>
    <w:p>
      <w:pPr>
        <w:pStyle w:val="TOC 1"/>
        <w:rPr>
          <w:sz w:val="28"/>
          <w:szCs w:val="28"/>
        </w:rPr>
      </w:pPr>
      <w:r>
        <w:rPr>
          <w:sz w:val="28"/>
          <w:szCs w:val="28"/>
          <w:rtl w:val="0"/>
          <w:lang w:val="en-US"/>
        </w:rPr>
        <w:t>Use-case диаграмма</w:t>
        <w:tab/>
      </w:r>
      <w:r>
        <w:rPr>
          <w:sz w:val="28"/>
          <w:szCs w:val="28"/>
        </w:rPr>
        <w:fldChar w:fldCharType="begin" w:fldLock="0"/>
      </w:r>
      <w:r>
        <w:rPr>
          <w:sz w:val="28"/>
          <w:szCs w:val="28"/>
        </w:rPr>
        <w:instrText xml:space="preserve"> PAGEREF _Toc5 \h </w:instrText>
      </w:r>
      <w:r>
        <w:rPr>
          <w:sz w:val="28"/>
          <w:szCs w:val="28"/>
        </w:rPr>
        <w:fldChar w:fldCharType="separate" w:fldLock="0"/>
      </w:r>
      <w:r>
        <w:rPr>
          <w:sz w:val="28"/>
          <w:szCs w:val="28"/>
          <w:rtl w:val="0"/>
          <w:lang w:val="en-US"/>
        </w:rPr>
        <w:t>9</w:t>
      </w:r>
      <w:r>
        <w:rPr>
          <w:sz w:val="28"/>
          <w:szCs w:val="28"/>
        </w:rPr>
        <w:fldChar w:fldCharType="end" w:fldLock="0"/>
      </w:r>
    </w:p>
    <w:p>
      <w:pPr>
        <w:pStyle w:val="TOC 1"/>
        <w:rPr>
          <w:sz w:val="28"/>
          <w:szCs w:val="28"/>
        </w:rPr>
      </w:pPr>
      <w:r>
        <w:rPr>
          <w:sz w:val="28"/>
          <w:szCs w:val="28"/>
          <w:rtl w:val="0"/>
          <w:lang w:val="en-US"/>
        </w:rPr>
        <w:t>Диаграмма классов</w:t>
        <w:tab/>
      </w:r>
      <w:r>
        <w:rPr>
          <w:sz w:val="28"/>
          <w:szCs w:val="28"/>
        </w:rPr>
        <w:fldChar w:fldCharType="begin" w:fldLock="0"/>
      </w:r>
      <w:r>
        <w:rPr>
          <w:sz w:val="28"/>
          <w:szCs w:val="28"/>
        </w:rPr>
        <w:instrText xml:space="preserve"> PAGEREF _Toc6 \h </w:instrText>
      </w:r>
      <w:r>
        <w:rPr>
          <w:sz w:val="28"/>
          <w:szCs w:val="28"/>
        </w:rPr>
        <w:fldChar w:fldCharType="separate" w:fldLock="0"/>
      </w:r>
      <w:r>
        <w:rPr>
          <w:sz w:val="28"/>
          <w:szCs w:val="28"/>
          <w:rtl w:val="0"/>
          <w:lang w:val="en-US"/>
        </w:rPr>
        <w:t>10</w:t>
      </w:r>
      <w:r>
        <w:rPr>
          <w:sz w:val="28"/>
          <w:szCs w:val="28"/>
        </w:rPr>
        <w:fldChar w:fldCharType="end" w:fldLock="0"/>
      </w:r>
    </w:p>
    <w:p>
      <w:pPr>
        <w:pStyle w:val="TOC 1"/>
        <w:rPr>
          <w:sz w:val="28"/>
          <w:szCs w:val="28"/>
        </w:rPr>
      </w:pPr>
      <w:r>
        <w:rPr>
          <w:sz w:val="28"/>
          <w:szCs w:val="28"/>
          <w:rtl w:val="0"/>
          <w:lang w:val="en-US"/>
        </w:rPr>
        <w:t>ER-диаграмма</w:t>
        <w:tab/>
      </w:r>
      <w:r>
        <w:rPr>
          <w:sz w:val="28"/>
          <w:szCs w:val="28"/>
        </w:rPr>
        <w:fldChar w:fldCharType="begin" w:fldLock="0"/>
      </w:r>
      <w:r>
        <w:rPr>
          <w:sz w:val="28"/>
          <w:szCs w:val="28"/>
        </w:rPr>
        <w:instrText xml:space="preserve"> PAGEREF _Toc7 \h </w:instrText>
      </w:r>
      <w:r>
        <w:rPr>
          <w:sz w:val="28"/>
          <w:szCs w:val="28"/>
        </w:rPr>
        <w:fldChar w:fldCharType="separate" w:fldLock="0"/>
      </w:r>
      <w:r>
        <w:rPr>
          <w:sz w:val="28"/>
          <w:szCs w:val="28"/>
          <w:rtl w:val="0"/>
          <w:lang w:val="en-US"/>
        </w:rPr>
        <w:t>11</w:t>
      </w:r>
      <w:r>
        <w:rPr>
          <w:sz w:val="28"/>
          <w:szCs w:val="28"/>
        </w:rPr>
        <w:fldChar w:fldCharType="end" w:fldLock="0"/>
      </w:r>
    </w:p>
    <w:p>
      <w:pPr>
        <w:pStyle w:val="TOC 1"/>
        <w:rPr>
          <w:sz w:val="28"/>
          <w:szCs w:val="28"/>
        </w:rPr>
      </w:pPr>
      <w:r>
        <w:rPr>
          <w:sz w:val="28"/>
          <w:szCs w:val="28"/>
          <w:rtl w:val="0"/>
          <w:lang w:val="en-US"/>
        </w:rPr>
        <w:t>Диаграммы последовательности</w:t>
        <w:tab/>
      </w:r>
      <w:r>
        <w:rPr>
          <w:sz w:val="28"/>
          <w:szCs w:val="28"/>
        </w:rPr>
        <w:fldChar w:fldCharType="begin" w:fldLock="0"/>
      </w:r>
      <w:r>
        <w:rPr>
          <w:sz w:val="28"/>
          <w:szCs w:val="28"/>
        </w:rPr>
        <w:instrText xml:space="preserve"> PAGEREF _Toc8 \h </w:instrText>
      </w:r>
      <w:r>
        <w:rPr>
          <w:sz w:val="28"/>
          <w:szCs w:val="28"/>
        </w:rPr>
        <w:fldChar w:fldCharType="separate" w:fldLock="0"/>
      </w:r>
      <w:r>
        <w:rPr>
          <w:sz w:val="28"/>
          <w:szCs w:val="28"/>
          <w:rtl w:val="0"/>
          <w:lang w:val="en-US"/>
        </w:rPr>
        <w:t>12</w:t>
      </w:r>
      <w:r>
        <w:rPr>
          <w:sz w:val="28"/>
          <w:szCs w:val="28"/>
        </w:rPr>
        <w:fldChar w:fldCharType="end" w:fldLock="0"/>
      </w:r>
    </w:p>
    <w:p>
      <w:pPr>
        <w:pStyle w:val="TOC 1"/>
        <w:rPr>
          <w:sz w:val="28"/>
          <w:szCs w:val="28"/>
        </w:rPr>
      </w:pPr>
      <w:r>
        <w:rPr>
          <w:sz w:val="28"/>
          <w:szCs w:val="28"/>
          <w:rtl w:val="0"/>
          <w:lang w:val="en-US"/>
        </w:rPr>
        <w:t>Диаграммы взаимодействия</w:t>
        <w:tab/>
      </w:r>
      <w:r>
        <w:rPr>
          <w:sz w:val="28"/>
          <w:szCs w:val="28"/>
        </w:rPr>
        <w:fldChar w:fldCharType="begin" w:fldLock="0"/>
      </w:r>
      <w:r>
        <w:rPr>
          <w:sz w:val="28"/>
          <w:szCs w:val="28"/>
        </w:rPr>
        <w:instrText xml:space="preserve"> PAGEREF _Toc9 \h </w:instrText>
      </w:r>
      <w:r>
        <w:rPr>
          <w:sz w:val="28"/>
          <w:szCs w:val="28"/>
        </w:rPr>
        <w:fldChar w:fldCharType="separate" w:fldLock="0"/>
      </w:r>
      <w:r>
        <w:rPr>
          <w:sz w:val="28"/>
          <w:szCs w:val="28"/>
          <w:rtl w:val="0"/>
          <w:lang w:val="en-US"/>
        </w:rPr>
        <w:t>13</w:t>
      </w:r>
      <w:r>
        <w:rPr>
          <w:sz w:val="28"/>
          <w:szCs w:val="28"/>
        </w:rPr>
        <w:fldChar w:fldCharType="end" w:fldLock="0"/>
      </w:r>
    </w:p>
    <w:p>
      <w:pPr>
        <w:pStyle w:val="TOC 1"/>
        <w:rPr>
          <w:sz w:val="28"/>
          <w:szCs w:val="28"/>
        </w:rPr>
      </w:pPr>
      <w:r>
        <w:rPr>
          <w:sz w:val="28"/>
          <w:szCs w:val="28"/>
          <w:rtl w:val="0"/>
          <w:lang w:val="en-US"/>
        </w:rPr>
        <w:t>Диаграмма объектов</w:t>
        <w:tab/>
      </w:r>
      <w:r>
        <w:rPr>
          <w:sz w:val="28"/>
          <w:szCs w:val="28"/>
        </w:rPr>
        <w:fldChar w:fldCharType="begin" w:fldLock="0"/>
      </w:r>
      <w:r>
        <w:rPr>
          <w:sz w:val="28"/>
          <w:szCs w:val="28"/>
        </w:rPr>
        <w:instrText xml:space="preserve"> PAGEREF _Toc10 \h </w:instrText>
      </w:r>
      <w:r>
        <w:rPr>
          <w:sz w:val="28"/>
          <w:szCs w:val="28"/>
        </w:rPr>
        <w:fldChar w:fldCharType="separate" w:fldLock="0"/>
      </w:r>
      <w:r>
        <w:rPr>
          <w:sz w:val="28"/>
          <w:szCs w:val="28"/>
          <w:rtl w:val="0"/>
          <w:lang w:val="en-US"/>
        </w:rPr>
        <w:t>15</w:t>
      </w:r>
      <w:r>
        <w:rPr>
          <w:sz w:val="28"/>
          <w:szCs w:val="28"/>
        </w:rPr>
        <w:fldChar w:fldCharType="end" w:fldLock="0"/>
      </w:r>
    </w:p>
    <w:p>
      <w:pPr>
        <w:pStyle w:val="TOC 1"/>
        <w:rPr>
          <w:sz w:val="28"/>
          <w:szCs w:val="28"/>
        </w:rPr>
      </w:pPr>
      <w:r>
        <w:rPr>
          <w:sz w:val="28"/>
          <w:szCs w:val="28"/>
          <w:rtl w:val="0"/>
          <w:lang w:val="en-US"/>
        </w:rPr>
        <w:t>Диаграмма деятельности</w:t>
        <w:tab/>
      </w:r>
      <w:r>
        <w:rPr>
          <w:sz w:val="28"/>
          <w:szCs w:val="28"/>
        </w:rPr>
        <w:fldChar w:fldCharType="begin" w:fldLock="0"/>
      </w:r>
      <w:r>
        <w:rPr>
          <w:sz w:val="28"/>
          <w:szCs w:val="28"/>
        </w:rPr>
        <w:instrText xml:space="preserve"> PAGEREF _Toc11 \h </w:instrText>
      </w:r>
      <w:r>
        <w:rPr>
          <w:sz w:val="28"/>
          <w:szCs w:val="28"/>
        </w:rPr>
        <w:fldChar w:fldCharType="separate" w:fldLock="0"/>
      </w:r>
      <w:r>
        <w:rPr>
          <w:sz w:val="28"/>
          <w:szCs w:val="28"/>
          <w:rtl w:val="0"/>
          <w:lang w:val="en-US"/>
        </w:rPr>
        <w:t>16</w:t>
      </w:r>
      <w:r>
        <w:rPr>
          <w:sz w:val="28"/>
          <w:szCs w:val="28"/>
        </w:rPr>
        <w:fldChar w:fldCharType="end" w:fldLock="0"/>
      </w:r>
    </w:p>
    <w:p>
      <w:pPr>
        <w:pStyle w:val="TOC 2"/>
        <w:rPr>
          <w:sz w:val="28"/>
          <w:szCs w:val="28"/>
        </w:rPr>
      </w:pPr>
      <w:r>
        <w:rPr>
          <w:sz w:val="28"/>
          <w:szCs w:val="28"/>
          <w:rtl w:val="0"/>
          <w:lang w:val="en-US"/>
        </w:rPr>
        <w:t>Тестирование</w:t>
        <w:tab/>
      </w:r>
      <w:r>
        <w:rPr>
          <w:sz w:val="28"/>
          <w:szCs w:val="28"/>
        </w:rPr>
        <w:fldChar w:fldCharType="begin" w:fldLock="0"/>
      </w:r>
      <w:r>
        <w:rPr>
          <w:sz w:val="28"/>
          <w:szCs w:val="28"/>
        </w:rPr>
        <w:instrText xml:space="preserve"> PAGEREF _Toc12 \h </w:instrText>
      </w:r>
      <w:r>
        <w:rPr>
          <w:sz w:val="28"/>
          <w:szCs w:val="28"/>
        </w:rPr>
        <w:fldChar w:fldCharType="separate" w:fldLock="0"/>
      </w:r>
      <w:r>
        <w:rPr>
          <w:sz w:val="28"/>
          <w:szCs w:val="28"/>
          <w:rtl w:val="0"/>
          <w:lang w:val="en-US"/>
        </w:rPr>
        <w:t>17</w:t>
      </w:r>
      <w:r>
        <w:rPr>
          <w:sz w:val="28"/>
          <w:szCs w:val="28"/>
        </w:rPr>
        <w:fldChar w:fldCharType="end" w:fldLock="0"/>
      </w:r>
    </w:p>
    <w:p>
      <w:pPr>
        <w:pStyle w:val="TOC 1"/>
        <w:rPr>
          <w:sz w:val="28"/>
          <w:szCs w:val="28"/>
        </w:rPr>
      </w:pPr>
      <w:r>
        <w:rPr>
          <w:sz w:val="28"/>
          <w:szCs w:val="28"/>
          <w:rtl w:val="0"/>
          <w:lang w:val="en-US"/>
        </w:rPr>
        <w:t>Swagger</w:t>
        <w:tab/>
      </w:r>
      <w:r>
        <w:rPr>
          <w:sz w:val="28"/>
          <w:szCs w:val="28"/>
        </w:rPr>
        <w:fldChar w:fldCharType="begin" w:fldLock="0"/>
      </w:r>
      <w:r>
        <w:rPr>
          <w:sz w:val="28"/>
          <w:szCs w:val="28"/>
        </w:rPr>
        <w:instrText xml:space="preserve"> PAGEREF _Toc13 \h </w:instrText>
      </w:r>
      <w:r>
        <w:rPr>
          <w:sz w:val="28"/>
          <w:szCs w:val="28"/>
        </w:rPr>
        <w:fldChar w:fldCharType="separate" w:fldLock="0"/>
      </w:r>
      <w:r>
        <w:rPr>
          <w:sz w:val="28"/>
          <w:szCs w:val="28"/>
          <w:rtl w:val="0"/>
          <w:lang w:val="en-US"/>
        </w:rPr>
        <w:t>18</w:t>
      </w:r>
      <w:r>
        <w:rPr>
          <w:sz w:val="28"/>
          <w:szCs w:val="28"/>
        </w:rPr>
        <w:fldChar w:fldCharType="end" w:fldLock="0"/>
      </w:r>
    </w:p>
    <w:p>
      <w:pPr>
        <w:pStyle w:val="TOC 1"/>
        <w:rPr>
          <w:sz w:val="28"/>
          <w:szCs w:val="28"/>
        </w:rPr>
      </w:pPr>
      <w:r>
        <w:rPr>
          <w:sz w:val="28"/>
          <w:szCs w:val="28"/>
          <w:rtl w:val="0"/>
          <w:lang w:val="en-US"/>
        </w:rPr>
        <w:t>Siege нагрузочное тестирование</w:t>
        <w:tab/>
      </w:r>
      <w:r>
        <w:rPr>
          <w:sz w:val="28"/>
          <w:szCs w:val="28"/>
        </w:rPr>
        <w:fldChar w:fldCharType="begin" w:fldLock="0"/>
      </w:r>
      <w:r>
        <w:rPr>
          <w:sz w:val="28"/>
          <w:szCs w:val="28"/>
        </w:rPr>
        <w:instrText xml:space="preserve"> PAGEREF _Toc14 \h </w:instrText>
      </w:r>
      <w:r>
        <w:rPr>
          <w:sz w:val="28"/>
          <w:szCs w:val="28"/>
        </w:rPr>
        <w:fldChar w:fldCharType="separate" w:fldLock="0"/>
      </w:r>
      <w:r>
        <w:rPr>
          <w:sz w:val="28"/>
          <w:szCs w:val="28"/>
          <w:rtl w:val="0"/>
          <w:lang w:val="en-US"/>
        </w:rPr>
        <w:t>19</w:t>
      </w:r>
      <w:r>
        <w:rPr>
          <w:sz w:val="28"/>
          <w:szCs w:val="28"/>
        </w:rPr>
        <w:fldChar w:fldCharType="end" w:fldLock="0"/>
      </w:r>
    </w:p>
    <w:p>
      <w:pPr>
        <w:pStyle w:val="TOC 2"/>
        <w:rPr>
          <w:sz w:val="28"/>
          <w:szCs w:val="28"/>
        </w:rPr>
      </w:pPr>
      <w:r>
        <w:rPr>
          <w:sz w:val="28"/>
          <w:szCs w:val="28"/>
          <w:rtl w:val="0"/>
          <w:lang w:val="en-US"/>
        </w:rPr>
        <w:t>Реализация</w:t>
        <w:tab/>
      </w:r>
      <w:r>
        <w:rPr>
          <w:sz w:val="28"/>
          <w:szCs w:val="28"/>
        </w:rPr>
        <w:fldChar w:fldCharType="begin" w:fldLock="0"/>
      </w:r>
      <w:r>
        <w:rPr>
          <w:sz w:val="28"/>
          <w:szCs w:val="28"/>
        </w:rPr>
        <w:instrText xml:space="preserve"> PAGEREF _Toc15 \h </w:instrText>
      </w:r>
      <w:r>
        <w:rPr>
          <w:sz w:val="28"/>
          <w:szCs w:val="28"/>
        </w:rPr>
        <w:fldChar w:fldCharType="separate" w:fldLock="0"/>
      </w:r>
      <w:r>
        <w:rPr>
          <w:sz w:val="28"/>
          <w:szCs w:val="28"/>
          <w:rtl w:val="0"/>
          <w:lang w:val="en-US"/>
        </w:rPr>
        <w:t>22</w:t>
      </w:r>
      <w:r>
        <w:rPr>
          <w:sz w:val="28"/>
          <w:szCs w:val="28"/>
        </w:rPr>
        <w:fldChar w:fldCharType="end" w:fldLock="0"/>
      </w:r>
    </w:p>
    <w:p>
      <w:pPr>
        <w:pStyle w:val="TOC 1"/>
        <w:rPr>
          <w:sz w:val="28"/>
          <w:szCs w:val="28"/>
        </w:rPr>
      </w:pPr>
      <w:r>
        <w:rPr>
          <w:sz w:val="28"/>
          <w:szCs w:val="28"/>
          <w:rtl w:val="0"/>
          <w:lang w:val="en-US"/>
        </w:rPr>
        <w:t>Главная страница</w:t>
        <w:tab/>
      </w:r>
      <w:r>
        <w:rPr>
          <w:sz w:val="28"/>
          <w:szCs w:val="28"/>
        </w:rPr>
        <w:fldChar w:fldCharType="begin" w:fldLock="0"/>
      </w:r>
      <w:r>
        <w:rPr>
          <w:sz w:val="28"/>
          <w:szCs w:val="28"/>
        </w:rPr>
        <w:instrText xml:space="preserve"> PAGEREF _Toc16 \h </w:instrText>
      </w:r>
      <w:r>
        <w:rPr>
          <w:sz w:val="28"/>
          <w:szCs w:val="28"/>
        </w:rPr>
        <w:fldChar w:fldCharType="separate" w:fldLock="0"/>
      </w:r>
      <w:r>
        <w:rPr>
          <w:sz w:val="28"/>
          <w:szCs w:val="28"/>
          <w:rtl w:val="0"/>
          <w:lang w:val="en-US"/>
        </w:rPr>
        <w:t>22</w:t>
      </w:r>
      <w:r>
        <w:rPr>
          <w:sz w:val="28"/>
          <w:szCs w:val="28"/>
        </w:rPr>
        <w:fldChar w:fldCharType="end" w:fldLock="0"/>
      </w:r>
    </w:p>
    <w:p>
      <w:pPr>
        <w:pStyle w:val="TOC 1"/>
        <w:rPr>
          <w:sz w:val="28"/>
          <w:szCs w:val="28"/>
        </w:rPr>
      </w:pPr>
      <w:r>
        <w:rPr>
          <w:sz w:val="28"/>
          <w:szCs w:val="28"/>
          <w:rtl w:val="0"/>
          <w:lang w:val="en-US"/>
        </w:rPr>
        <w:t>Просмотр информации о событии</w:t>
        <w:tab/>
      </w:r>
      <w:r>
        <w:rPr>
          <w:sz w:val="28"/>
          <w:szCs w:val="28"/>
        </w:rPr>
        <w:fldChar w:fldCharType="begin" w:fldLock="0"/>
      </w:r>
      <w:r>
        <w:rPr>
          <w:sz w:val="28"/>
          <w:szCs w:val="28"/>
        </w:rPr>
        <w:instrText xml:space="preserve"> PAGEREF _Toc17 \h </w:instrText>
      </w:r>
      <w:r>
        <w:rPr>
          <w:sz w:val="28"/>
          <w:szCs w:val="28"/>
        </w:rPr>
        <w:fldChar w:fldCharType="separate" w:fldLock="0"/>
      </w:r>
      <w:r>
        <w:rPr>
          <w:sz w:val="28"/>
          <w:szCs w:val="28"/>
          <w:rtl w:val="0"/>
          <w:lang w:val="en-US"/>
        </w:rPr>
        <w:t>22</w:t>
      </w:r>
      <w:r>
        <w:rPr>
          <w:sz w:val="28"/>
          <w:szCs w:val="28"/>
        </w:rPr>
        <w:fldChar w:fldCharType="end" w:fldLock="0"/>
      </w:r>
    </w:p>
    <w:p>
      <w:pPr>
        <w:pStyle w:val="TOC 1"/>
        <w:rPr>
          <w:sz w:val="28"/>
          <w:szCs w:val="28"/>
        </w:rPr>
      </w:pPr>
      <w:r>
        <w:rPr>
          <w:sz w:val="28"/>
          <w:szCs w:val="28"/>
          <w:rtl w:val="0"/>
          <w:lang w:val="en-US"/>
        </w:rPr>
        <w:t>Покупка билета</w:t>
        <w:tab/>
      </w:r>
      <w:r>
        <w:rPr>
          <w:sz w:val="28"/>
          <w:szCs w:val="28"/>
        </w:rPr>
        <w:fldChar w:fldCharType="begin" w:fldLock="0"/>
      </w:r>
      <w:r>
        <w:rPr>
          <w:sz w:val="28"/>
          <w:szCs w:val="28"/>
        </w:rPr>
        <w:instrText xml:space="preserve"> PAGEREF _Toc18 \h </w:instrText>
      </w:r>
      <w:r>
        <w:rPr>
          <w:sz w:val="28"/>
          <w:szCs w:val="28"/>
        </w:rPr>
        <w:fldChar w:fldCharType="separate" w:fldLock="0"/>
      </w:r>
      <w:r>
        <w:rPr>
          <w:sz w:val="28"/>
          <w:szCs w:val="28"/>
          <w:rtl w:val="0"/>
          <w:lang w:val="en-US"/>
        </w:rPr>
        <w:t>23</w:t>
      </w:r>
      <w:r>
        <w:rPr>
          <w:sz w:val="28"/>
          <w:szCs w:val="28"/>
        </w:rPr>
        <w:fldChar w:fldCharType="end" w:fldLock="0"/>
      </w:r>
    </w:p>
    <w:p>
      <w:pPr>
        <w:pStyle w:val="TOC 1"/>
        <w:rPr>
          <w:sz w:val="28"/>
          <w:szCs w:val="28"/>
        </w:rPr>
      </w:pPr>
      <w:r>
        <w:rPr>
          <w:sz w:val="28"/>
          <w:szCs w:val="28"/>
          <w:rtl w:val="0"/>
          <w:lang w:val="en-US"/>
        </w:rPr>
        <w:t>Купленный билет и его печать</w:t>
        <w:tab/>
      </w:r>
      <w:r>
        <w:rPr>
          <w:sz w:val="28"/>
          <w:szCs w:val="28"/>
        </w:rPr>
        <w:fldChar w:fldCharType="begin" w:fldLock="0"/>
      </w:r>
      <w:r>
        <w:rPr>
          <w:sz w:val="28"/>
          <w:szCs w:val="28"/>
        </w:rPr>
        <w:instrText xml:space="preserve"> PAGEREF _Toc19 \h </w:instrText>
      </w:r>
      <w:r>
        <w:rPr>
          <w:sz w:val="28"/>
          <w:szCs w:val="28"/>
        </w:rPr>
        <w:fldChar w:fldCharType="separate" w:fldLock="0"/>
      </w:r>
      <w:r>
        <w:rPr>
          <w:sz w:val="28"/>
          <w:szCs w:val="28"/>
          <w:rtl w:val="0"/>
          <w:lang w:val="en-US"/>
        </w:rPr>
        <w:t>23</w:t>
      </w:r>
      <w:r>
        <w:rPr>
          <w:sz w:val="28"/>
          <w:szCs w:val="28"/>
        </w:rPr>
        <w:fldChar w:fldCharType="end" w:fldLock="0"/>
      </w:r>
    </w:p>
    <w:p>
      <w:pPr>
        <w:pStyle w:val="TOC 1"/>
        <w:rPr>
          <w:sz w:val="28"/>
          <w:szCs w:val="28"/>
        </w:rPr>
      </w:pPr>
      <w:r>
        <w:rPr>
          <w:sz w:val="28"/>
          <w:szCs w:val="28"/>
          <w:rtl w:val="0"/>
          <w:lang w:val="en-US"/>
        </w:rPr>
        <w:t>Возврат билета</w:t>
        <w:tab/>
      </w:r>
      <w:r>
        <w:rPr>
          <w:sz w:val="28"/>
          <w:szCs w:val="28"/>
        </w:rPr>
        <w:fldChar w:fldCharType="begin" w:fldLock="0"/>
      </w:r>
      <w:r>
        <w:rPr>
          <w:sz w:val="28"/>
          <w:szCs w:val="28"/>
        </w:rPr>
        <w:instrText xml:space="preserve"> PAGEREF _Toc20 \h </w:instrText>
      </w:r>
      <w:r>
        <w:rPr>
          <w:sz w:val="28"/>
          <w:szCs w:val="28"/>
        </w:rPr>
        <w:fldChar w:fldCharType="separate" w:fldLock="0"/>
      </w:r>
      <w:r>
        <w:rPr>
          <w:sz w:val="28"/>
          <w:szCs w:val="28"/>
          <w:rtl w:val="0"/>
          <w:lang w:val="en-US"/>
        </w:rPr>
        <w:t>24</w:t>
      </w:r>
      <w:r>
        <w:rPr>
          <w:sz w:val="28"/>
          <w:szCs w:val="28"/>
        </w:rPr>
        <w:fldChar w:fldCharType="end" w:fldLock="0"/>
      </w:r>
    </w:p>
    <w:p>
      <w:pPr>
        <w:pStyle w:val="TOC 1"/>
        <w:rPr>
          <w:sz w:val="28"/>
          <w:szCs w:val="28"/>
        </w:rPr>
      </w:pPr>
      <w:r>
        <w:rPr>
          <w:sz w:val="28"/>
          <w:szCs w:val="28"/>
          <w:rtl w:val="0"/>
          <w:lang w:val="en-US"/>
        </w:rPr>
        <w:t>Создание контракта</w:t>
        <w:tab/>
      </w:r>
      <w:r>
        <w:rPr>
          <w:sz w:val="28"/>
          <w:szCs w:val="28"/>
        </w:rPr>
        <w:fldChar w:fldCharType="begin" w:fldLock="0"/>
      </w:r>
      <w:r>
        <w:rPr>
          <w:sz w:val="28"/>
          <w:szCs w:val="28"/>
        </w:rPr>
        <w:instrText xml:space="preserve"> PAGEREF _Toc21 \h </w:instrText>
      </w:r>
      <w:r>
        <w:rPr>
          <w:sz w:val="28"/>
          <w:szCs w:val="28"/>
        </w:rPr>
        <w:fldChar w:fldCharType="separate" w:fldLock="0"/>
      </w:r>
      <w:r>
        <w:rPr>
          <w:sz w:val="28"/>
          <w:szCs w:val="28"/>
          <w:rtl w:val="0"/>
          <w:lang w:val="en-US"/>
        </w:rPr>
        <w:t>24</w:t>
      </w:r>
      <w:r>
        <w:rPr>
          <w:sz w:val="28"/>
          <w:szCs w:val="28"/>
        </w:rPr>
        <w:fldChar w:fldCharType="end" w:fldLock="0"/>
      </w:r>
    </w:p>
    <w:p>
      <w:pPr>
        <w:pStyle w:val="TOC 1"/>
        <w:rPr>
          <w:sz w:val="28"/>
          <w:szCs w:val="28"/>
        </w:rPr>
      </w:pPr>
      <w:r>
        <w:rPr>
          <w:sz w:val="28"/>
          <w:szCs w:val="28"/>
          <w:rtl w:val="0"/>
          <w:lang w:val="en-US"/>
        </w:rPr>
        <w:t>Добавление билетов</w:t>
        <w:tab/>
      </w:r>
      <w:r>
        <w:rPr>
          <w:sz w:val="28"/>
          <w:szCs w:val="28"/>
        </w:rPr>
        <w:fldChar w:fldCharType="begin" w:fldLock="0"/>
      </w:r>
      <w:r>
        <w:rPr>
          <w:sz w:val="28"/>
          <w:szCs w:val="28"/>
        </w:rPr>
        <w:instrText xml:space="preserve"> PAGEREF _Toc22 \h </w:instrText>
      </w:r>
      <w:r>
        <w:rPr>
          <w:sz w:val="28"/>
          <w:szCs w:val="28"/>
        </w:rPr>
        <w:fldChar w:fldCharType="separate" w:fldLock="0"/>
      </w:r>
      <w:r>
        <w:rPr>
          <w:sz w:val="28"/>
          <w:szCs w:val="28"/>
          <w:rtl w:val="0"/>
          <w:lang w:val="en-US"/>
        </w:rPr>
        <w:t>25</w:t>
      </w:r>
      <w:r>
        <w:rPr>
          <w:sz w:val="28"/>
          <w:szCs w:val="28"/>
        </w:rPr>
        <w:fldChar w:fldCharType="end" w:fldLock="0"/>
      </w:r>
    </w:p>
    <w:p>
      <w:pPr>
        <w:pStyle w:val="TOC 1"/>
        <w:rPr>
          <w:sz w:val="28"/>
          <w:szCs w:val="28"/>
        </w:rPr>
      </w:pPr>
      <w:r>
        <w:rPr>
          <w:sz w:val="28"/>
          <w:szCs w:val="28"/>
          <w:rtl w:val="0"/>
          <w:lang w:val="en-US"/>
        </w:rPr>
        <w:t>Работающее приложение можно посмотреть по ссылке</w:t>
        <w:tab/>
      </w:r>
      <w:r>
        <w:rPr>
          <w:sz w:val="28"/>
          <w:szCs w:val="28"/>
        </w:rPr>
        <w:fldChar w:fldCharType="begin" w:fldLock="0"/>
      </w:r>
      <w:r>
        <w:rPr>
          <w:sz w:val="28"/>
          <w:szCs w:val="28"/>
        </w:rPr>
        <w:instrText xml:space="preserve"> PAGEREF _Toc23 \h </w:instrText>
      </w:r>
      <w:r>
        <w:rPr>
          <w:sz w:val="28"/>
          <w:szCs w:val="28"/>
        </w:rPr>
        <w:fldChar w:fldCharType="separate" w:fldLock="0"/>
      </w:r>
      <w:r>
        <w:rPr>
          <w:sz w:val="28"/>
          <w:szCs w:val="28"/>
          <w:rtl w:val="0"/>
          <w:lang w:val="en-US"/>
        </w:rPr>
        <w:t>25</w:t>
      </w:r>
      <w:r>
        <w:rPr>
          <w:sz w:val="28"/>
          <w:szCs w:val="28"/>
        </w:rPr>
        <w:fldChar w:fldCharType="end" w:fldLock="0"/>
      </w:r>
    </w:p>
    <w:p>
      <w:pPr>
        <w:pStyle w:val="TOC 2"/>
        <w:rPr>
          <w:sz w:val="28"/>
          <w:szCs w:val="28"/>
        </w:rPr>
      </w:pPr>
      <w:r>
        <w:rPr>
          <w:sz w:val="28"/>
          <w:szCs w:val="28"/>
          <w:rtl w:val="0"/>
          <w:lang w:val="en-US"/>
        </w:rPr>
        <w:t>Заключение</w:t>
        <w:tab/>
      </w:r>
      <w:r>
        <w:rPr>
          <w:sz w:val="28"/>
          <w:szCs w:val="28"/>
        </w:rPr>
        <w:fldChar w:fldCharType="begin" w:fldLock="0"/>
      </w:r>
      <w:r>
        <w:rPr>
          <w:sz w:val="28"/>
          <w:szCs w:val="28"/>
        </w:rPr>
        <w:instrText xml:space="preserve"> PAGEREF _Toc24 \h </w:instrText>
      </w:r>
      <w:r>
        <w:rPr>
          <w:sz w:val="28"/>
          <w:szCs w:val="28"/>
        </w:rPr>
        <w:fldChar w:fldCharType="separate" w:fldLock="0"/>
      </w:r>
      <w:r>
        <w:rPr>
          <w:sz w:val="28"/>
          <w:szCs w:val="28"/>
          <w:rtl w:val="0"/>
          <w:lang w:val="en-US"/>
        </w:rPr>
        <w:t>26</w:t>
      </w:r>
      <w:r>
        <w:rPr>
          <w:sz w:val="28"/>
          <w:szCs w:val="28"/>
        </w:rPr>
        <w:fldChar w:fldCharType="end" w:fldLock="0"/>
      </w:r>
    </w:p>
    <w:p>
      <w:pPr>
        <w:pStyle w:val="TOC 1"/>
      </w:pPr>
      <w:r>
        <w:rPr>
          <w:sz w:val="28"/>
          <w:szCs w:val="28"/>
          <w:rtl w:val="0"/>
          <w:lang w:val="en-US"/>
        </w:rPr>
        <w:t>Отчет по команде:</w:t>
        <w:tab/>
      </w:r>
      <w:r>
        <w:rPr>
          <w:sz w:val="28"/>
          <w:szCs w:val="28"/>
        </w:rPr>
        <w:fldChar w:fldCharType="begin" w:fldLock="0"/>
      </w:r>
      <w:r>
        <w:rPr>
          <w:sz w:val="28"/>
          <w:szCs w:val="28"/>
        </w:rPr>
        <w:instrText xml:space="preserve"> PAGEREF _Toc25 \h </w:instrText>
      </w:r>
      <w:r>
        <w:rPr>
          <w:sz w:val="28"/>
          <w:szCs w:val="28"/>
        </w:rPr>
        <w:fldChar w:fldCharType="separate" w:fldLock="0"/>
      </w:r>
      <w:r>
        <w:rPr>
          <w:sz w:val="28"/>
          <w:szCs w:val="28"/>
          <w:rtl w:val="0"/>
          <w:lang w:val="en-US"/>
        </w:rPr>
        <w:t>26</w:t>
      </w:r>
      <w:r>
        <w:rPr>
          <w:sz w:val="28"/>
          <w:szCs w:val="28"/>
        </w:rPr>
        <w:fldChar w:fldCharType="end" w:fldLock="0"/>
      </w:r>
    </w:p>
    <w:p>
      <w:pPr>
        <w:pStyle w:val="Body Text"/>
      </w:pPr>
      <w:r>
        <w:rPr/>
        <w:fldChar w:fldCharType="end" w:fldLock="0"/>
      </w:r>
    </w:p>
    <w:p>
      <w:pPr>
        <w:pStyle w:val="Subtitle"/>
      </w:pPr>
      <w:bookmarkStart w:name="_Toc1" w:id="1"/>
      <w:r>
        <w:rPr>
          <w:rFonts w:cs="Arial Unicode MS" w:eastAsia="Arial Unicode MS" w:hint="default"/>
          <w:rtl w:val="0"/>
        </w:rPr>
        <w:t>Введение</w:t>
      </w:r>
      <w:bookmarkEnd w:id="1"/>
    </w:p>
    <w:p>
      <w:pPr>
        <w:pStyle w:val="Body Text"/>
      </w:pPr>
      <w:r>
        <w:rPr>
          <w:rFonts w:cs="Arial Unicode MS" w:eastAsia="Arial Unicode MS" w:hint="default"/>
          <w:rtl w:val="0"/>
        </w:rPr>
        <w:tab/>
        <w:t>Поход на концерт — праздник для любого человека</w:t>
      </w:r>
      <w:r>
        <w:rPr>
          <w:rFonts w:cs="Arial Unicode MS" w:eastAsia="Arial Unicode MS"/>
          <w:rtl w:val="0"/>
        </w:rPr>
        <w:t xml:space="preserve">. </w:t>
      </w:r>
      <w:r>
        <w:rPr>
          <w:rFonts w:cs="Arial Unicode MS" w:eastAsia="Arial Unicode MS" w:hint="default"/>
          <w:rtl w:val="0"/>
        </w:rPr>
        <w:t>Хочется получать положительные эмоции с самого начала</w:t>
      </w:r>
      <w:r>
        <w:rPr>
          <w:rFonts w:cs="Arial Unicode MS" w:eastAsia="Arial Unicode MS"/>
          <w:rtl w:val="0"/>
        </w:rPr>
        <w:t xml:space="preserve">. </w:t>
      </w:r>
      <w:r>
        <w:rPr>
          <w:rFonts w:cs="Arial Unicode MS" w:eastAsia="Arial Unicode MS" w:hint="default"/>
          <w:rtl w:val="0"/>
        </w:rPr>
        <w:t>То есть с выбора события и с покупки билета на него</w:t>
      </w:r>
      <w:r>
        <w:rPr>
          <w:rFonts w:cs="Arial Unicode MS" w:eastAsia="Arial Unicode MS"/>
          <w:rtl w:val="0"/>
        </w:rPr>
        <w:t xml:space="preserve">. </w:t>
      </w:r>
      <w:r>
        <w:rPr>
          <w:rFonts w:cs="Arial Unicode MS" w:eastAsia="Arial Unicode MS" w:hint="default"/>
          <w:rtl w:val="0"/>
        </w:rPr>
        <w:t>Поэтому мы разработали веб</w:t>
      </w:r>
      <w:r>
        <w:rPr>
          <w:rFonts w:cs="Arial Unicode MS" w:eastAsia="Arial Unicode MS"/>
          <w:rtl w:val="0"/>
        </w:rPr>
        <w:t>-</w:t>
      </w:r>
      <w:r>
        <w:rPr>
          <w:rFonts w:cs="Arial Unicode MS" w:eastAsia="Arial Unicode MS" w:hint="default"/>
          <w:rtl w:val="0"/>
        </w:rPr>
        <w:t>приложение именно для этих целей</w:t>
      </w:r>
      <w:r>
        <w:rPr>
          <w:rFonts w:cs="Arial Unicode MS" w:eastAsia="Arial Unicode MS"/>
          <w:rtl w:val="0"/>
        </w:rPr>
        <w:t xml:space="preserve">. </w:t>
      </w:r>
      <w:r>
        <w:rPr>
          <w:rFonts w:cs="Arial Unicode MS" w:eastAsia="Arial Unicode MS" w:hint="default"/>
          <w:rtl w:val="0"/>
        </w:rPr>
        <w:t>Но мы пошли дальше и решили облегчить жизнь менеджерам</w:t>
      </w:r>
      <w:r>
        <w:rPr>
          <w:rFonts w:cs="Arial Unicode MS" w:eastAsia="Arial Unicode MS"/>
          <w:rtl w:val="0"/>
        </w:rPr>
        <w:t xml:space="preserve">, </w:t>
      </w:r>
      <w:r>
        <w:rPr>
          <w:rFonts w:cs="Arial Unicode MS" w:eastAsia="Arial Unicode MS" w:hint="default"/>
          <w:rtl w:val="0"/>
        </w:rPr>
        <w:t>составляющим концерты</w:t>
      </w:r>
      <w:r>
        <w:rPr>
          <w:rFonts w:cs="Arial Unicode MS" w:eastAsia="Arial Unicode MS"/>
          <w:rtl w:val="0"/>
        </w:rPr>
        <w:t xml:space="preserve">. </w:t>
      </w:r>
      <w:r>
        <w:rPr>
          <w:rFonts w:cs="Arial Unicode MS" w:eastAsia="Arial Unicode MS" w:hint="default"/>
          <w:rtl w:val="0"/>
        </w:rPr>
        <w:t>Им будет предоставлена возможность самостоятельно создавать и изменять события</w:t>
      </w:r>
      <w:r>
        <w:rPr>
          <w:rFonts w:cs="Arial Unicode MS" w:eastAsia="Arial Unicode MS"/>
          <w:rtl w:val="0"/>
        </w:rPr>
        <w:t xml:space="preserve">. </w:t>
      </w:r>
      <w:r>
        <w:rPr>
          <w:rFonts w:cs="Arial Unicode MS" w:eastAsia="Arial Unicode MS" w:hint="default"/>
          <w:rtl w:val="0"/>
        </w:rPr>
        <w:t>Во время создания расчет стоимости билетов происходит на основе данных о затратах и прибыли</w:t>
      </w:r>
      <w:r>
        <w:rPr>
          <w:rFonts w:cs="Arial Unicode MS" w:eastAsia="Arial Unicode MS"/>
          <w:rtl w:val="0"/>
        </w:rPr>
        <w:t xml:space="preserve">, </w:t>
      </w:r>
      <w:r>
        <w:rPr>
          <w:rFonts w:cs="Arial Unicode MS" w:eastAsia="Arial Unicode MS" w:hint="default"/>
          <w:rtl w:val="0"/>
        </w:rPr>
        <w:t>которую планируется получить</w:t>
      </w:r>
      <w:r>
        <w:rPr>
          <w:rFonts w:cs="Arial Unicode MS" w:eastAsia="Arial Unicode MS"/>
          <w:rtl w:val="0"/>
        </w:rPr>
        <w:t xml:space="preserve">. </w:t>
      </w:r>
      <w:r>
        <w:rPr>
          <w:rFonts w:cs="Arial Unicode MS" w:eastAsia="Arial Unicode MS" w:hint="default"/>
          <w:rtl w:val="0"/>
        </w:rPr>
        <w:t>Также составителем указывается ожидаемый процент купленных билетов</w:t>
      </w:r>
      <w:r>
        <w:rPr>
          <w:rFonts w:cs="Arial Unicode MS" w:eastAsia="Arial Unicode MS"/>
          <w:rtl w:val="0"/>
        </w:rPr>
        <w:t xml:space="preserve">, </w:t>
      </w:r>
      <w:r>
        <w:rPr>
          <w:rFonts w:cs="Arial Unicode MS" w:eastAsia="Arial Unicode MS" w:hint="default"/>
          <w:rtl w:val="0"/>
        </w:rPr>
        <w:t>для того чтобы уменьшить риск не окупить проект</w:t>
      </w:r>
      <w:r>
        <w:rPr>
          <w:rFonts w:cs="Arial Unicode MS" w:eastAsia="Arial Unicode MS"/>
          <w:rtl w:val="0"/>
        </w:rPr>
        <w:t>.</w:t>
      </w:r>
    </w:p>
    <w:p>
      <w:pPr>
        <w:pStyle w:val="Body Text"/>
      </w:pPr>
      <w:r>
        <w:rPr>
          <w:rtl w:val="0"/>
          <w:lang w:val="ru-RU"/>
        </w:rPr>
        <w:tab/>
        <w:t xml:space="preserve">В нашем городе действует всего </w:t>
      </w:r>
      <w:r>
        <w:rPr>
          <w:rtl w:val="0"/>
          <w:lang w:val="ru-RU"/>
        </w:rPr>
        <w:t xml:space="preserve">2 </w:t>
      </w:r>
      <w:r>
        <w:rPr>
          <w:rtl w:val="0"/>
          <w:lang w:val="ru-RU"/>
        </w:rPr>
        <w:t>сайта по продаже билетов</w:t>
      </w:r>
      <w:r>
        <w:rPr>
          <w:rtl w:val="0"/>
          <w:lang w:val="ru-RU"/>
        </w:rPr>
        <w:t xml:space="preserve">: </w:t>
      </w:r>
      <w:r>
        <w:rPr>
          <w:rtl w:val="0"/>
          <w:lang w:val="en-US"/>
        </w:rPr>
        <w:t>afisha</w:t>
      </w:r>
      <w:r>
        <w:rPr>
          <w:rtl w:val="0"/>
          <w:lang w:val="ru-RU"/>
        </w:rPr>
        <w:t>.</w:t>
      </w:r>
      <w:r>
        <w:rPr>
          <w:rtl w:val="0"/>
          <w:lang w:val="en-US"/>
        </w:rPr>
        <w:t>yandex</w:t>
      </w:r>
      <w:r>
        <w:rPr>
          <w:rtl w:val="0"/>
          <w:lang w:val="ru-RU"/>
        </w:rPr>
        <w:t xml:space="preserve"> и </w:t>
      </w:r>
      <w:r>
        <w:rPr>
          <w:rtl w:val="0"/>
          <w:lang w:val="ru-RU"/>
        </w:rPr>
        <w:t xml:space="preserve">vrn.kassir. </w:t>
      </w:r>
      <w:r>
        <w:rPr>
          <w:rtl w:val="0"/>
          <w:lang w:val="ru-RU"/>
        </w:rPr>
        <w:t>Эти площадки не предоставляют никакого функционала для организаторов концертов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поэтому менеджерам будет удобно пользоваться нашим веб</w:t>
      </w:r>
      <w:r>
        <w:rPr>
          <w:rtl w:val="0"/>
          <w:lang w:val="ru-RU"/>
        </w:rPr>
        <w:t>-</w:t>
      </w:r>
      <w:r>
        <w:rPr>
          <w:rtl w:val="0"/>
          <w:lang w:val="ru-RU"/>
        </w:rPr>
        <w:t>приложением</w:t>
      </w:r>
      <w:r>
        <w:rPr>
          <w:rtl w:val="0"/>
          <w:lang w:val="ru-RU"/>
        </w:rPr>
        <w:t xml:space="preserve">. </w:t>
      </w:r>
      <w:r>
        <w:rPr>
          <w:rtl w:val="0"/>
          <w:lang w:val="ru-RU"/>
        </w:rPr>
        <w:t>Также мы постараемся сделать удобный и интересный дизайн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чтобы привлечь покупателей</w:t>
      </w:r>
      <w:r>
        <w:rPr>
          <w:rtl w:val="0"/>
          <w:lang w:val="ru-RU"/>
        </w:rPr>
        <w:t xml:space="preserve">. </w:t>
      </w:r>
      <w:r>
        <w:rPr>
          <w:rtl w:val="0"/>
          <w:lang w:val="ru-RU"/>
        </w:rPr>
        <w:t xml:space="preserve">Комиссия при покупке билетов на существующих сайтах составляет </w:t>
      </w:r>
      <w:r>
        <w:rPr>
          <w:rtl w:val="0"/>
          <w:lang w:val="ru-RU"/>
        </w:rPr>
        <w:t xml:space="preserve">10%. </w:t>
      </w:r>
      <w:r>
        <w:rPr>
          <w:rtl w:val="0"/>
          <w:lang w:val="ru-RU"/>
        </w:rPr>
        <w:t>Так как у нас не будет физических касс и штат сотрудников не такой большой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то есть не нужны лишние затраты на аренду и зарплату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 xml:space="preserve">комиссия может упасть на </w:t>
      </w:r>
      <w:r>
        <w:rPr>
          <w:rtl w:val="0"/>
          <w:lang w:val="ru-RU"/>
        </w:rPr>
        <w:t xml:space="preserve">2-4%. </w:t>
      </w:r>
      <w:r>
        <w:rPr>
          <w:rtl w:val="0"/>
          <w:lang w:val="ru-RU"/>
        </w:rPr>
        <w:t>Впоследствии планируется создание системы «постоянный покупатель» с личными акционными купонами</w:t>
      </w:r>
      <w:r>
        <w:rPr>
          <w:rtl w:val="0"/>
          <w:lang w:val="ru-RU"/>
        </w:rPr>
        <w:t>.</w:t>
      </w:r>
    </w:p>
    <w:p>
      <w:pPr>
        <w:pStyle w:val="Subtitle"/>
      </w:pPr>
      <w:bookmarkStart w:name="_Toc2" w:id="2"/>
      <w:r>
        <w:rPr>
          <w:rFonts w:cs="Arial Unicode MS" w:eastAsia="Arial Unicode MS" w:hint="default"/>
          <w:rtl w:val="0"/>
        </w:rPr>
        <w:t>Постановка задачи</w:t>
      </w:r>
      <w:bookmarkEnd w:id="2"/>
    </w:p>
    <w:p>
      <w:pPr>
        <w:pStyle w:val="Body Text"/>
      </w:pPr>
      <w:r>
        <w:rPr>
          <w:rFonts w:cs="Arial Unicode MS" w:eastAsia="Arial Unicode MS"/>
          <w:rtl w:val="0"/>
        </w:rPr>
        <w:t xml:space="preserve">1. </w:t>
      </w:r>
      <w:r>
        <w:rPr>
          <w:rFonts w:cs="Arial Unicode MS" w:eastAsia="Arial Unicode MS" w:hint="default"/>
          <w:rtl w:val="0"/>
        </w:rPr>
        <w:t>Должно быть разработано клиент</w:t>
      </w:r>
      <w:r>
        <w:rPr>
          <w:rFonts w:cs="Arial Unicode MS" w:eastAsia="Arial Unicode MS"/>
          <w:rtl w:val="0"/>
        </w:rPr>
        <w:t>-</w:t>
      </w:r>
      <w:r>
        <w:rPr>
          <w:rFonts w:cs="Arial Unicode MS" w:eastAsia="Arial Unicode MS" w:hint="default"/>
          <w:rtl w:val="0"/>
        </w:rPr>
        <w:t>серверное приложение</w:t>
      </w:r>
      <w:r>
        <w:rPr>
          <w:rFonts w:cs="Arial Unicode MS" w:eastAsia="Arial Unicode MS"/>
          <w:rtl w:val="0"/>
        </w:rPr>
        <w:t xml:space="preserve">, </w:t>
      </w:r>
      <w:r>
        <w:rPr>
          <w:rFonts w:cs="Arial Unicode MS" w:eastAsia="Arial Unicode MS" w:hint="default"/>
          <w:rtl w:val="0"/>
        </w:rPr>
        <w:t>предназначенное для людей</w:t>
      </w:r>
      <w:r>
        <w:rPr>
          <w:rFonts w:cs="Arial Unicode MS" w:eastAsia="Arial Unicode MS"/>
          <w:rtl w:val="0"/>
        </w:rPr>
        <w:t xml:space="preserve">, </w:t>
      </w:r>
      <w:r>
        <w:rPr>
          <w:rFonts w:cs="Arial Unicode MS" w:eastAsia="Arial Unicode MS" w:hint="default"/>
          <w:rtl w:val="0"/>
        </w:rPr>
        <w:t>составляющих концерты и для тех</w:t>
      </w:r>
      <w:r>
        <w:rPr>
          <w:rFonts w:cs="Arial Unicode MS" w:eastAsia="Arial Unicode MS"/>
          <w:rtl w:val="0"/>
        </w:rPr>
        <w:t xml:space="preserve">, </w:t>
      </w:r>
      <w:r>
        <w:rPr>
          <w:rFonts w:cs="Arial Unicode MS" w:eastAsia="Arial Unicode MS" w:hint="default"/>
          <w:rtl w:val="0"/>
        </w:rPr>
        <w:t>кто покупает билеты на них</w:t>
      </w:r>
      <w:r>
        <w:rPr>
          <w:rFonts w:cs="Arial Unicode MS" w:eastAsia="Arial Unicode MS"/>
          <w:rtl w:val="0"/>
        </w:rPr>
        <w:t xml:space="preserve">. </w:t>
      </w:r>
      <w:r>
        <w:rPr>
          <w:rFonts w:cs="Arial Unicode MS" w:eastAsia="Arial Unicode MS" w:hint="default"/>
          <w:rtl w:val="0"/>
        </w:rPr>
        <w:t>Первым оно поможет не забыть ничего важного при планировании концерта и составит договор</w:t>
      </w:r>
      <w:r>
        <w:rPr>
          <w:rFonts w:cs="Arial Unicode MS" w:eastAsia="Arial Unicode MS"/>
          <w:rtl w:val="0"/>
        </w:rPr>
        <w:t xml:space="preserve">. </w:t>
      </w:r>
      <w:r>
        <w:rPr>
          <w:rFonts w:cs="Arial Unicode MS" w:eastAsia="Arial Unicode MS" w:hint="default"/>
          <w:rtl w:val="0"/>
        </w:rPr>
        <w:t>Для вторых оно будет удобной площадкой для просмотра предстоящих событий и покупки билетов на них</w:t>
      </w:r>
      <w:r>
        <w:rPr>
          <w:rFonts w:cs="Arial Unicode MS" w:eastAsia="Arial Unicode MS"/>
          <w:rtl w:val="0"/>
        </w:rPr>
        <w:t>.</w:t>
      </w:r>
    </w:p>
    <w:p>
      <w:pPr>
        <w:pStyle w:val="Body Text"/>
      </w:pPr>
      <w:r>
        <w:rPr>
          <w:rFonts w:cs="Arial Unicode MS" w:eastAsia="Arial Unicode MS"/>
          <w:rtl w:val="0"/>
        </w:rPr>
        <w:t xml:space="preserve">2. </w:t>
      </w:r>
      <w:r>
        <w:rPr>
          <w:rFonts w:cs="Arial Unicode MS" w:eastAsia="Arial Unicode MS" w:hint="default"/>
          <w:rtl w:val="0"/>
        </w:rPr>
        <w:t xml:space="preserve">Начало работы — февраль </w:t>
      </w:r>
      <w:r>
        <w:rPr>
          <w:rFonts w:cs="Arial Unicode MS" w:eastAsia="Arial Unicode MS"/>
          <w:rtl w:val="0"/>
        </w:rPr>
        <w:t xml:space="preserve">2019, </w:t>
      </w:r>
      <w:r>
        <w:rPr>
          <w:rFonts w:cs="Arial Unicode MS" w:eastAsia="Arial Unicode MS" w:hint="default"/>
          <w:rtl w:val="0"/>
        </w:rPr>
        <w:t xml:space="preserve">окончание — июнь </w:t>
      </w:r>
      <w:r>
        <w:rPr>
          <w:rFonts w:cs="Arial Unicode MS" w:eastAsia="Arial Unicode MS"/>
          <w:rtl w:val="0"/>
        </w:rPr>
        <w:t>2019</w:t>
      </w:r>
    </w:p>
    <w:p>
      <w:pPr>
        <w:pStyle w:val="Body Text"/>
      </w:pPr>
      <w:r>
        <w:rPr>
          <w:rFonts w:cs="Arial Unicode MS" w:eastAsia="Arial Unicode MS"/>
          <w:rtl w:val="0"/>
        </w:rPr>
        <w:t xml:space="preserve">3. </w:t>
      </w:r>
      <w:r>
        <w:rPr>
          <w:rFonts w:cs="Arial Unicode MS" w:eastAsia="Arial Unicode MS" w:hint="default"/>
          <w:rtl w:val="0"/>
        </w:rPr>
        <w:t>Организация концертов — трудная и многогранная задача</w:t>
      </w:r>
      <w:r>
        <w:rPr>
          <w:rFonts w:cs="Arial Unicode MS" w:eastAsia="Arial Unicode MS"/>
          <w:rtl w:val="0"/>
        </w:rPr>
        <w:t xml:space="preserve">: </w:t>
      </w:r>
      <w:r>
        <w:rPr>
          <w:rFonts w:cs="Arial Unicode MS" w:eastAsia="Arial Unicode MS" w:hint="default"/>
          <w:rtl w:val="0"/>
        </w:rPr>
        <w:t>договориться с артистом</w:t>
      </w:r>
      <w:r>
        <w:rPr>
          <w:rFonts w:cs="Arial Unicode MS" w:eastAsia="Arial Unicode MS"/>
          <w:rtl w:val="0"/>
        </w:rPr>
        <w:t xml:space="preserve">, </w:t>
      </w:r>
      <w:r>
        <w:rPr>
          <w:rFonts w:cs="Arial Unicode MS" w:eastAsia="Arial Unicode MS" w:hint="default"/>
          <w:rtl w:val="0"/>
        </w:rPr>
        <w:t>выбрать подходящее место для проведения</w:t>
      </w:r>
      <w:r>
        <w:rPr>
          <w:rFonts w:cs="Arial Unicode MS" w:eastAsia="Arial Unicode MS"/>
          <w:rtl w:val="0"/>
        </w:rPr>
        <w:t xml:space="preserve">, </w:t>
      </w:r>
      <w:r>
        <w:rPr>
          <w:rFonts w:cs="Arial Unicode MS" w:eastAsia="Arial Unicode MS" w:hint="default"/>
          <w:rtl w:val="0"/>
        </w:rPr>
        <w:t>найти площадки для распространения</w:t>
      </w:r>
      <w:r>
        <w:rPr>
          <w:rFonts w:cs="Arial Unicode MS" w:eastAsia="Arial Unicode MS"/>
          <w:rtl w:val="0"/>
        </w:rPr>
        <w:t xml:space="preserve">, </w:t>
      </w:r>
      <w:r>
        <w:rPr>
          <w:rFonts w:cs="Arial Unicode MS" w:eastAsia="Arial Unicode MS" w:hint="default"/>
          <w:rtl w:val="0"/>
        </w:rPr>
        <w:t>рассчитать стоимость билетов и так далее</w:t>
      </w:r>
      <w:r>
        <w:rPr>
          <w:rFonts w:cs="Arial Unicode MS" w:eastAsia="Arial Unicode MS"/>
          <w:rtl w:val="0"/>
        </w:rPr>
        <w:t xml:space="preserve">. </w:t>
      </w:r>
      <w:r>
        <w:rPr>
          <w:rFonts w:cs="Arial Unicode MS" w:eastAsia="Arial Unicode MS" w:hint="default"/>
          <w:rtl w:val="0"/>
        </w:rPr>
        <w:t>Наше приложение предназначено для автоматизации части работы менеджера — волокиты с площадкой для продажи и реализации билетов</w:t>
      </w:r>
      <w:r>
        <w:rPr>
          <w:rFonts w:cs="Arial Unicode MS" w:eastAsia="Arial Unicode MS"/>
          <w:rtl w:val="0"/>
        </w:rPr>
        <w:t xml:space="preserve">. </w:t>
      </w:r>
    </w:p>
    <w:p>
      <w:pPr>
        <w:pStyle w:val="Body Text"/>
      </w:pPr>
      <w:r>
        <w:rPr>
          <w:rFonts w:cs="Arial Unicode MS" w:eastAsia="Arial Unicode MS"/>
          <w:rtl w:val="0"/>
        </w:rPr>
        <w:t xml:space="preserve">4. </w:t>
      </w:r>
      <w:r>
        <w:rPr>
          <w:rFonts w:cs="Arial Unicode MS" w:eastAsia="Arial Unicode MS" w:hint="default"/>
          <w:rtl w:val="0"/>
        </w:rPr>
        <w:t>Потенциальными пользователями нашего приложения являются менеджеры</w:t>
      </w:r>
      <w:r>
        <w:rPr>
          <w:rFonts w:cs="Arial Unicode MS" w:eastAsia="Arial Unicode MS"/>
          <w:rtl w:val="0"/>
        </w:rPr>
        <w:t xml:space="preserve">, </w:t>
      </w:r>
      <w:r>
        <w:rPr>
          <w:rFonts w:cs="Arial Unicode MS" w:eastAsia="Arial Unicode MS" w:hint="default"/>
          <w:rtl w:val="0"/>
        </w:rPr>
        <w:t>которые вместо личной встречи с представителями сайтов по продаже билетов и других организаций</w:t>
      </w:r>
      <w:r>
        <w:rPr>
          <w:rFonts w:cs="Arial Unicode MS" w:eastAsia="Arial Unicode MS"/>
          <w:rtl w:val="0"/>
        </w:rPr>
        <w:t xml:space="preserve">, </w:t>
      </w:r>
      <w:r>
        <w:rPr>
          <w:rFonts w:cs="Arial Unicode MS" w:eastAsia="Arial Unicode MS" w:hint="default"/>
          <w:rtl w:val="0"/>
        </w:rPr>
        <w:t>предпочитают в любое время создавать и редактировать предстоящие события и простые покупатели</w:t>
      </w:r>
      <w:r>
        <w:rPr>
          <w:rFonts w:cs="Arial Unicode MS" w:eastAsia="Arial Unicode MS"/>
          <w:rtl w:val="0"/>
        </w:rPr>
        <w:t xml:space="preserve">. </w:t>
      </w:r>
    </w:p>
    <w:p>
      <w:pPr>
        <w:pStyle w:val="Body Text"/>
      </w:pPr>
      <w:r>
        <w:rPr>
          <w:rFonts w:cs="Arial Unicode MS" w:eastAsia="Arial Unicode MS"/>
          <w:rtl w:val="0"/>
        </w:rPr>
        <w:t xml:space="preserve">5. </w:t>
      </w:r>
      <w:r>
        <w:rPr>
          <w:rFonts w:cs="Arial Unicode MS" w:eastAsia="Arial Unicode MS" w:hint="default"/>
          <w:rtl w:val="0"/>
        </w:rPr>
        <w:t>Целью программы является автоматизация процесса создания музыкального события и процесса размещение его на площадке для продажи билетов</w:t>
      </w:r>
      <w:r>
        <w:rPr>
          <w:rFonts w:cs="Arial Unicode MS" w:eastAsia="Arial Unicode MS"/>
          <w:rtl w:val="0"/>
        </w:rPr>
        <w:t xml:space="preserve">. </w:t>
      </w:r>
    </w:p>
    <w:p>
      <w:pPr>
        <w:pStyle w:val="Body Text"/>
      </w:pPr>
      <w:r>
        <w:rPr>
          <w:rFonts w:cs="Arial Unicode MS" w:eastAsia="Arial Unicode MS"/>
          <w:rtl w:val="0"/>
        </w:rPr>
        <w:t xml:space="preserve">6. </w:t>
      </w:r>
      <w:r>
        <w:rPr>
          <w:rFonts w:cs="Arial Unicode MS" w:eastAsia="Arial Unicode MS" w:hint="default"/>
          <w:rtl w:val="0"/>
        </w:rPr>
        <w:t>Функции продукта</w:t>
      </w:r>
    </w:p>
    <w:p>
      <w:pPr>
        <w:pStyle w:val="Body Text"/>
      </w:pPr>
      <w:r>
        <w:rPr>
          <w:rFonts w:cs="Arial Unicode MS" w:eastAsia="Arial Unicode MS" w:hint="default"/>
          <w:rtl w:val="0"/>
        </w:rPr>
        <w:tab/>
        <w:t>В приложении может быть два типа пользователей</w:t>
      </w:r>
      <w:r>
        <w:rPr>
          <w:rFonts w:cs="Arial Unicode MS" w:eastAsia="Arial Unicode MS"/>
          <w:rtl w:val="0"/>
        </w:rPr>
        <w:t>:</w:t>
      </w:r>
    </w:p>
    <w:p>
      <w:pPr>
        <w:pStyle w:val="Body Text"/>
      </w:pPr>
      <w:r>
        <w:rPr>
          <w:rFonts w:cs="Arial Unicode MS" w:eastAsia="Arial Unicode MS" w:hint="default"/>
          <w:rtl w:val="0"/>
        </w:rPr>
        <w:t>Менеджер может создавать событие</w:t>
      </w:r>
      <w:r>
        <w:rPr>
          <w:rFonts w:cs="Arial Unicode MS" w:eastAsia="Arial Unicode MS"/>
          <w:rtl w:val="0"/>
        </w:rPr>
        <w:t xml:space="preserve">, </w:t>
      </w:r>
      <w:r>
        <w:rPr>
          <w:rFonts w:cs="Arial Unicode MS" w:eastAsia="Arial Unicode MS" w:hint="default"/>
          <w:rtl w:val="0"/>
        </w:rPr>
        <w:t xml:space="preserve">редактировать его и удалять </w:t>
      </w:r>
      <w:r>
        <w:rPr>
          <w:rFonts w:cs="Arial Unicode MS" w:eastAsia="Arial Unicode MS"/>
          <w:rtl w:val="0"/>
        </w:rPr>
        <w:t>(</w:t>
      </w:r>
      <w:r>
        <w:rPr>
          <w:rFonts w:cs="Arial Unicode MS" w:eastAsia="Arial Unicode MS" w:hint="default"/>
          <w:rtl w:val="0"/>
        </w:rPr>
        <w:t>до публикации</w:t>
      </w:r>
      <w:r>
        <w:rPr>
          <w:rFonts w:cs="Arial Unicode MS" w:eastAsia="Arial Unicode MS"/>
          <w:rtl w:val="0"/>
        </w:rPr>
        <w:t xml:space="preserve">). </w:t>
      </w:r>
      <w:r>
        <w:rPr>
          <w:rFonts w:cs="Arial Unicode MS" w:eastAsia="Arial Unicode MS" w:hint="default"/>
          <w:rtl w:val="0"/>
        </w:rPr>
        <w:t>При создании события указываются</w:t>
      </w:r>
      <w:r>
        <w:rPr>
          <w:rFonts w:cs="Arial Unicode MS" w:eastAsia="Arial Unicode MS"/>
          <w:rtl w:val="0"/>
        </w:rPr>
        <w:t>:</w:t>
      </w:r>
    </w:p>
    <w:p>
      <w:pPr>
        <w:pStyle w:val="Body Text"/>
        <w:numPr>
          <w:ilvl w:val="0"/>
          <w:numId w:val="2"/>
        </w:numPr>
        <w:rPr>
          <w:lang w:val="ru-RU"/>
        </w:rPr>
      </w:pPr>
      <w:r>
        <w:rPr>
          <w:rtl w:val="0"/>
          <w:lang w:val="ru-RU"/>
        </w:rPr>
        <w:t xml:space="preserve">Место </w:t>
      </w:r>
      <w:r>
        <w:rPr>
          <w:rtl w:val="0"/>
          <w:lang w:val="ru-RU"/>
        </w:rPr>
        <w:t>(</w:t>
      </w:r>
      <w:r>
        <w:rPr>
          <w:rtl w:val="0"/>
          <w:lang w:val="ru-RU"/>
        </w:rPr>
        <w:t>город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адрес</w:t>
      </w:r>
      <w:r>
        <w:rPr>
          <w:rtl w:val="0"/>
          <w:lang w:val="ru-RU"/>
        </w:rPr>
        <w:t xml:space="preserve">), </w:t>
      </w:r>
      <w:r>
        <w:rPr>
          <w:rtl w:val="0"/>
          <w:lang w:val="ru-RU"/>
        </w:rPr>
        <w:t>время и дата проведения</w:t>
      </w:r>
      <w:r>
        <w:rPr>
          <w:rtl w:val="0"/>
          <w:lang w:val="ru-RU"/>
        </w:rPr>
        <w:t>;</w:t>
      </w:r>
    </w:p>
    <w:p>
      <w:pPr>
        <w:pStyle w:val="Body Text"/>
        <w:numPr>
          <w:ilvl w:val="0"/>
          <w:numId w:val="2"/>
        </w:numPr>
        <w:rPr>
          <w:lang w:val="ru-RU"/>
        </w:rPr>
      </w:pPr>
      <w:r>
        <w:rPr>
          <w:rtl w:val="0"/>
          <w:lang w:val="ru-RU"/>
        </w:rPr>
        <w:t xml:space="preserve">Тип площадки </w:t>
      </w:r>
      <w:r>
        <w:rPr>
          <w:rtl w:val="0"/>
          <w:lang w:val="ru-RU"/>
        </w:rPr>
        <w:t>(</w:t>
      </w:r>
      <w:r>
        <w:rPr>
          <w:rtl w:val="0"/>
          <w:lang w:val="ru-RU"/>
        </w:rPr>
        <w:t>крытая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открытая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стадион</w:t>
      </w:r>
      <w:r>
        <w:rPr>
          <w:rtl w:val="0"/>
          <w:lang w:val="ru-RU"/>
        </w:rPr>
        <w:t>);</w:t>
      </w:r>
    </w:p>
    <w:p>
      <w:pPr>
        <w:pStyle w:val="Body Text"/>
        <w:numPr>
          <w:ilvl w:val="0"/>
          <w:numId w:val="2"/>
        </w:numPr>
        <w:rPr>
          <w:lang w:val="ru-RU"/>
        </w:rPr>
      </w:pPr>
      <w:r>
        <w:rPr>
          <w:rtl w:val="0"/>
          <w:lang w:val="ru-RU"/>
        </w:rPr>
        <w:t>В зависимости от типа площадки указываются</w:t>
      </w:r>
      <w:r>
        <w:rPr>
          <w:rtl w:val="0"/>
          <w:lang w:val="ru-RU"/>
        </w:rPr>
        <w:t xml:space="preserve">: </w:t>
      </w:r>
      <w:r>
        <w:rPr>
          <w:rtl w:val="0"/>
          <w:lang w:val="ru-RU"/>
        </w:rPr>
        <w:t xml:space="preserve">типы мест </w:t>
      </w:r>
      <w:r>
        <w:rPr>
          <w:rtl w:val="0"/>
          <w:lang w:val="ru-RU"/>
        </w:rPr>
        <w:t>(</w:t>
      </w:r>
      <w:r>
        <w:rPr>
          <w:rtl w:val="0"/>
          <w:lang w:val="ru-RU"/>
        </w:rPr>
        <w:t>танцпартер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сидячие места</w:t>
      </w:r>
      <w:r>
        <w:rPr>
          <w:rtl w:val="0"/>
          <w:lang w:val="ru-RU"/>
        </w:rPr>
        <w:t xml:space="preserve">), </w:t>
      </w:r>
      <w:r>
        <w:rPr>
          <w:rtl w:val="0"/>
          <w:lang w:val="ru-RU"/>
        </w:rPr>
        <w:t>их количество и ожидаемый процент купленных билетов</w:t>
      </w:r>
      <w:r>
        <w:rPr>
          <w:rtl w:val="0"/>
          <w:lang w:val="ru-RU"/>
        </w:rPr>
        <w:t>;</w:t>
      </w:r>
    </w:p>
    <w:p>
      <w:pPr>
        <w:pStyle w:val="Body Text"/>
        <w:numPr>
          <w:ilvl w:val="0"/>
          <w:numId w:val="2"/>
        </w:numPr>
        <w:rPr>
          <w:lang w:val="ru-RU"/>
        </w:rPr>
      </w:pPr>
      <w:r>
        <w:rPr>
          <w:rtl w:val="0"/>
          <w:lang w:val="ru-RU"/>
        </w:rPr>
        <w:t>Общий расход на проведение концерта и ожидаемая прибыль</w:t>
      </w:r>
      <w:r>
        <w:rPr>
          <w:rtl w:val="0"/>
          <w:lang w:val="ru-RU"/>
        </w:rPr>
        <w:t>;</w:t>
      </w:r>
    </w:p>
    <w:p>
      <w:pPr>
        <w:pStyle w:val="Body Text"/>
      </w:pPr>
      <w:r>
        <w:rPr>
          <w:rFonts w:cs="Arial Unicode MS" w:eastAsia="Arial Unicode MS" w:hint="default"/>
          <w:rtl w:val="0"/>
        </w:rPr>
        <w:t>Приложение рассчитывает стоимость билетов на основе введенных данных и создает контракт</w:t>
      </w:r>
      <w:r>
        <w:rPr>
          <w:rFonts w:cs="Arial Unicode MS" w:eastAsia="Arial Unicode MS"/>
          <w:rtl w:val="0"/>
        </w:rPr>
        <w:t>.</w:t>
      </w:r>
    </w:p>
    <w:p>
      <w:pPr>
        <w:pStyle w:val="Body Text"/>
      </w:pPr>
      <w:r>
        <w:rPr>
          <w:rFonts w:cs="Arial Unicode MS" w:eastAsia="Arial Unicode MS" w:hint="default"/>
          <w:rtl w:val="0"/>
        </w:rPr>
        <w:t>Клиент может</w:t>
      </w:r>
      <w:r>
        <w:rPr>
          <w:rFonts w:cs="Arial Unicode MS" w:eastAsia="Arial Unicode MS"/>
          <w:rtl w:val="0"/>
        </w:rPr>
        <w:t>:</w:t>
      </w:r>
    </w:p>
    <w:p>
      <w:pPr>
        <w:pStyle w:val="Body Text"/>
        <w:numPr>
          <w:ilvl w:val="0"/>
          <w:numId w:val="2"/>
        </w:numPr>
        <w:rPr>
          <w:lang w:val="ru-RU"/>
        </w:rPr>
      </w:pPr>
      <w:r>
        <w:rPr>
          <w:rtl w:val="0"/>
          <w:lang w:val="ru-RU"/>
        </w:rPr>
        <w:t>Получить информацию о</w:t>
      </w:r>
      <w:r>
        <w:rPr>
          <w:rtl w:val="0"/>
          <w:lang w:val="ru-RU"/>
        </w:rPr>
        <w:t xml:space="preserve">: </w:t>
      </w:r>
      <w:r>
        <w:rPr>
          <w:rtl w:val="0"/>
          <w:lang w:val="ru-RU"/>
        </w:rPr>
        <w:t>месте и времени проведения события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стоимости билетов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условиях возврата билетов</w:t>
      </w:r>
      <w:r>
        <w:rPr>
          <w:rtl w:val="0"/>
          <w:lang w:val="ru-RU"/>
        </w:rPr>
        <w:t>;</w:t>
      </w:r>
    </w:p>
    <w:p>
      <w:pPr>
        <w:pStyle w:val="Body Text"/>
        <w:numPr>
          <w:ilvl w:val="0"/>
          <w:numId w:val="2"/>
        </w:numPr>
        <w:rPr>
          <w:lang w:val="ru-RU"/>
        </w:rPr>
      </w:pPr>
      <w:r>
        <w:rPr>
          <w:rtl w:val="0"/>
          <w:lang w:val="ru-RU"/>
        </w:rPr>
        <w:t>Купить билеты</w:t>
      </w:r>
      <w:r>
        <w:rPr>
          <w:rtl w:val="0"/>
          <w:lang w:val="ru-RU"/>
        </w:rPr>
        <w:t>;</w:t>
      </w:r>
    </w:p>
    <w:p>
      <w:pPr>
        <w:pStyle w:val="Body Text"/>
        <w:numPr>
          <w:ilvl w:val="0"/>
          <w:numId w:val="2"/>
        </w:numPr>
        <w:rPr>
          <w:lang w:val="ru-RU"/>
        </w:rPr>
      </w:pPr>
      <w:r>
        <w:rPr>
          <w:rtl w:val="0"/>
          <w:lang w:val="ru-RU"/>
        </w:rPr>
        <w:t>Вернуть билеты</w:t>
      </w:r>
      <w:r>
        <w:rPr>
          <w:rtl w:val="0"/>
          <w:lang w:val="ru-RU"/>
        </w:rPr>
        <w:t>.</w:t>
      </w:r>
    </w:p>
    <w:p>
      <w:pPr>
        <w:pStyle w:val="Body Text"/>
      </w:pPr>
      <w:r>
        <w:rPr>
          <w:rFonts w:cs="Arial Unicode MS" w:eastAsia="Arial Unicode MS" w:hint="default"/>
          <w:rtl w:val="0"/>
        </w:rPr>
        <w:t>Для покупки клиенту надо будет ввести номер телефона и адрес электронной почты</w:t>
      </w:r>
      <w:r>
        <w:rPr>
          <w:rFonts w:cs="Arial Unicode MS" w:eastAsia="Arial Unicode MS"/>
          <w:rtl w:val="0"/>
        </w:rPr>
        <w:t xml:space="preserve">. </w:t>
      </w:r>
      <w:r>
        <w:rPr>
          <w:rFonts w:cs="Arial Unicode MS" w:eastAsia="Arial Unicode MS" w:hint="default"/>
          <w:rtl w:val="0"/>
        </w:rPr>
        <w:t>Приложение предложит ему распечатать электронную версию билета</w:t>
      </w:r>
      <w:r>
        <w:rPr>
          <w:rFonts w:cs="Arial Unicode MS" w:eastAsia="Arial Unicode MS"/>
          <w:rtl w:val="0"/>
        </w:rPr>
        <w:t>.</w:t>
      </w:r>
    </w:p>
    <w:p>
      <w:pPr>
        <w:pStyle w:val="Body Text"/>
      </w:pPr>
      <w:r>
        <w:rPr>
          <w:rtl w:val="0"/>
          <w:lang w:val="ru-RU"/>
        </w:rPr>
        <w:t xml:space="preserve">7. </w:t>
      </w:r>
      <w:r>
        <w:rPr>
          <w:rtl w:val="0"/>
          <w:lang w:val="ru-RU"/>
        </w:rPr>
        <w:t xml:space="preserve">Для бэкенда приложения требуется сервер на операционной системе </w:t>
      </w:r>
      <w:r>
        <w:rPr>
          <w:rtl w:val="0"/>
          <w:lang w:val="fr-FR"/>
        </w:rPr>
        <w:t xml:space="preserve">Linux </w:t>
      </w:r>
      <w:r>
        <w:rPr>
          <w:rtl w:val="0"/>
          <w:lang w:val="ru-RU"/>
        </w:rPr>
        <w:t xml:space="preserve">с предустановленным интерпретатором </w:t>
      </w:r>
      <w:r>
        <w:rPr>
          <w:rtl w:val="0"/>
          <w:lang w:val="en-US"/>
        </w:rPr>
        <w:t>python</w:t>
      </w:r>
      <w:r>
        <w:rPr>
          <w:rtl w:val="0"/>
          <w:lang w:val="ru-RU"/>
        </w:rPr>
        <w:t xml:space="preserve"> версии </w:t>
      </w:r>
      <w:r>
        <w:rPr>
          <w:rtl w:val="0"/>
          <w:lang w:val="ru-RU"/>
        </w:rPr>
        <w:t xml:space="preserve">3.6.0 </w:t>
      </w:r>
      <w:r>
        <w:rPr>
          <w:rtl w:val="0"/>
          <w:lang w:val="ru-RU"/>
        </w:rPr>
        <w:t xml:space="preserve">или старше с пакетным менеджером </w:t>
      </w:r>
      <w:r>
        <w:rPr>
          <w:rtl w:val="0"/>
          <w:lang w:val="ru-RU"/>
        </w:rPr>
        <w:t xml:space="preserve">pip 18.0 </w:t>
      </w:r>
      <w:r>
        <w:rPr>
          <w:rtl w:val="0"/>
          <w:lang w:val="ru-RU"/>
        </w:rPr>
        <w:t>или старше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 xml:space="preserve">а также база данных </w:t>
      </w:r>
      <w:r>
        <w:rPr>
          <w:rtl w:val="0"/>
          <w:lang w:val="fr-FR"/>
        </w:rPr>
        <w:t xml:space="preserve">postgresql </w:t>
      </w:r>
      <w:r>
        <w:rPr>
          <w:rtl w:val="0"/>
          <w:lang w:val="ru-RU"/>
        </w:rPr>
        <w:t xml:space="preserve">версии </w:t>
      </w:r>
      <w:r>
        <w:rPr>
          <w:rtl w:val="0"/>
          <w:lang w:val="ru-RU"/>
        </w:rPr>
        <w:t xml:space="preserve">10 </w:t>
      </w:r>
      <w:r>
        <w:rPr>
          <w:rtl w:val="0"/>
          <w:lang w:val="ru-RU"/>
        </w:rPr>
        <w:t>или старше</w:t>
      </w:r>
      <w:r>
        <w:rPr>
          <w:rtl w:val="0"/>
          <w:lang w:val="ru-RU"/>
        </w:rPr>
        <w:t xml:space="preserve">; </w:t>
      </w:r>
      <w:r>
        <w:rPr>
          <w:rtl w:val="0"/>
          <w:lang w:val="ru-RU"/>
        </w:rPr>
        <w:t xml:space="preserve">для интерпретатора </w:t>
      </w:r>
      <w:r>
        <w:rPr>
          <w:rtl w:val="0"/>
          <w:lang w:val="en-US"/>
        </w:rPr>
        <w:t>python</w:t>
      </w:r>
      <w:r>
        <w:rPr>
          <w:rtl w:val="0"/>
          <w:lang w:val="ru-RU"/>
        </w:rPr>
        <w:t xml:space="preserve"> требуется установка фреймворков </w:t>
      </w:r>
      <w:r>
        <w:rPr>
          <w:rtl w:val="0"/>
          <w:lang w:val="pt-PT"/>
        </w:rPr>
        <w:t xml:space="preserve">Django </w:t>
      </w:r>
      <w:r>
        <w:rPr>
          <w:rtl w:val="0"/>
          <w:lang w:val="ru-RU"/>
        </w:rPr>
        <w:t xml:space="preserve">версии </w:t>
      </w:r>
      <w:r>
        <w:rPr>
          <w:rtl w:val="0"/>
          <w:lang w:val="ru-RU"/>
        </w:rPr>
        <w:t xml:space="preserve">2.0 </w:t>
      </w:r>
      <w:r>
        <w:rPr>
          <w:rtl w:val="0"/>
          <w:lang w:val="ru-RU"/>
        </w:rPr>
        <w:t>или старше</w:t>
      </w:r>
      <w:r>
        <w:rPr>
          <w:rtl w:val="0"/>
          <w:lang w:val="es-ES_tradnl"/>
        </w:rPr>
        <w:t xml:space="preserve">, Django REST </w:t>
      </w:r>
      <w:r>
        <w:rPr>
          <w:rtl w:val="0"/>
          <w:lang w:val="ru-RU"/>
        </w:rPr>
        <w:t xml:space="preserve">фреймворк </w:t>
      </w:r>
      <w:r>
        <w:rPr>
          <w:rtl w:val="0"/>
          <w:lang w:val="ru-RU"/>
        </w:rPr>
        <w:t>(</w:t>
      </w:r>
      <w:r>
        <w:rPr>
          <w:rtl w:val="0"/>
          <w:lang w:val="ru-RU"/>
        </w:rPr>
        <w:t xml:space="preserve">версия зависит от версии </w:t>
      </w:r>
      <w:r>
        <w:rPr>
          <w:rtl w:val="0"/>
          <w:lang w:val="ru-RU"/>
        </w:rPr>
        <w:t>Django).</w:t>
      </w:r>
    </w:p>
    <w:p>
      <w:pPr>
        <w:pStyle w:val="Body Text"/>
      </w:pPr>
      <w:r>
        <w:drawing>
          <wp:anchor distT="152400" distB="152400" distL="152400" distR="152400" simplePos="0" relativeHeight="251659264" behindDoc="0" locked="0" layoutInCell="1" allowOverlap="1">
            <wp:simplePos x="0" y="0"/>
            <wp:positionH relativeFrom="page">
              <wp:posOffset>713739</wp:posOffset>
            </wp:positionH>
            <wp:positionV relativeFrom="line">
              <wp:posOffset>219480</wp:posOffset>
            </wp:positionV>
            <wp:extent cx="6116321" cy="3587542"/>
            <wp:effectExtent l="0" t="0" r="0" b="0"/>
            <wp:wrapTopAndBottom distT="152400" distB="152400"/>
            <wp:docPr id="1073741825" name="officeArt object" descr="Развертывание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Развертывание.jpg" descr="Развертывание.jpg"/>
                    <pic:cNvPicPr>
                      <a:picLocks noChangeAspect="1"/>
                    </pic:cNvPicPr>
                  </pic:nvPicPr>
                  <pic:blipFill>
                    <a:blip r:embed="rId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1" cy="358754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 Text"/>
      </w:pPr>
      <w:r>
        <w:rPr>
          <w:rFonts w:ascii="Arial Unicode MS" w:cs="Arial Unicode MS" w:hAnsi="Arial Unicode MS" w:eastAsia="Arial Unicode MS"/>
          <w:lang w:val="ru-RU"/>
        </w:rPr>
        <w:br w:type="textWrapping"/>
      </w:r>
      <w:r>
        <w:rPr>
          <w:rtl w:val="0"/>
          <w:lang w:val="ru-RU"/>
        </w:rPr>
        <w:tab/>
        <w:t xml:space="preserve">База данных </w:t>
      </w:r>
      <w:r>
        <w:rPr>
          <w:rtl w:val="0"/>
          <w:lang w:val="fr-FR"/>
        </w:rPr>
        <w:t xml:space="preserve">postgresql </w:t>
      </w:r>
      <w:r>
        <w:rPr>
          <w:rtl w:val="0"/>
          <w:lang w:val="ru-RU"/>
        </w:rPr>
        <w:t>выбрана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потому что это свободное программное обеспечение для коммерческих проектов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способное обрабатывать огромное количество данных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 xml:space="preserve">стремящееся соответствовать стандарту </w:t>
      </w:r>
      <w:r>
        <w:rPr>
          <w:rtl w:val="0"/>
          <w:lang w:val="fr-FR"/>
        </w:rPr>
        <w:t xml:space="preserve">ANSI-SQL:2008, </w:t>
      </w:r>
      <w:r>
        <w:rPr>
          <w:rtl w:val="0"/>
          <w:lang w:val="ru-RU"/>
        </w:rPr>
        <w:t xml:space="preserve">отвечающее требованиям </w:t>
      </w:r>
      <w:r>
        <w:rPr>
          <w:rtl w:val="0"/>
          <w:lang w:val="ru-RU"/>
        </w:rPr>
        <w:t>ACID (</w:t>
      </w:r>
      <w:r>
        <w:rPr>
          <w:rtl w:val="0"/>
          <w:lang w:val="ru-RU"/>
        </w:rPr>
        <w:t>атомарность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согласованность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изолированность и надежность</w:t>
      </w:r>
      <w:r>
        <w:rPr>
          <w:rtl w:val="0"/>
          <w:lang w:val="ru-RU"/>
        </w:rPr>
        <w:t xml:space="preserve">) </w:t>
      </w:r>
      <w:r>
        <w:rPr>
          <w:rtl w:val="0"/>
          <w:lang w:val="ru-RU"/>
        </w:rPr>
        <w:t>и известное своей ссылочной и транзакционной целостностью</w:t>
      </w:r>
      <w:r>
        <w:rPr>
          <w:rtl w:val="0"/>
          <w:lang w:val="ru-RU"/>
        </w:rPr>
        <w:t>.</w:t>
      </w:r>
      <w:r>
        <w:rPr>
          <w:rFonts w:ascii="Arial Unicode MS" w:cs="Arial Unicode MS" w:hAnsi="Arial Unicode MS" w:eastAsia="Arial Unicode MS"/>
          <w:lang w:val="ru-RU"/>
        </w:rPr>
        <w:br w:type="textWrapping"/>
      </w:r>
      <w:r>
        <w:rPr>
          <w:rtl w:val="0"/>
          <w:lang w:val="ru-RU"/>
        </w:rPr>
        <w:tab/>
        <w:t xml:space="preserve">Фреймворк </w:t>
      </w:r>
      <w:r>
        <w:rPr>
          <w:rtl w:val="0"/>
          <w:lang w:val="ru-RU"/>
        </w:rPr>
        <w:t xml:space="preserve">Django </w:t>
      </w:r>
      <w:r>
        <w:rPr>
          <w:rtl w:val="0"/>
          <w:lang w:val="ru-RU"/>
        </w:rPr>
        <w:t>был выбран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потому что он относительно быстро разворачивается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легко масштабируется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 xml:space="preserve">является </w:t>
      </w:r>
      <w:r>
        <w:rPr>
          <w:rtl w:val="0"/>
          <w:lang w:val="ru-RU"/>
        </w:rPr>
        <w:t>"</w:t>
      </w:r>
      <w:r>
        <w:rPr>
          <w:rtl w:val="0"/>
          <w:lang w:val="ru-RU"/>
        </w:rPr>
        <w:t>живым</w:t>
      </w:r>
      <w:r>
        <w:rPr>
          <w:rtl w:val="0"/>
          <w:lang w:val="ru-RU"/>
        </w:rPr>
        <w:t xml:space="preserve">" </w:t>
      </w:r>
      <w:r>
        <w:rPr>
          <w:rtl w:val="0"/>
          <w:lang w:val="ru-RU"/>
        </w:rPr>
        <w:t xml:space="preserve">фреймворком </w:t>
      </w:r>
      <w:r>
        <w:rPr>
          <w:rtl w:val="0"/>
          <w:lang w:val="ru-RU"/>
        </w:rPr>
        <w:t>(</w:t>
      </w:r>
      <w:r>
        <w:rPr>
          <w:rtl w:val="0"/>
          <w:lang w:val="ru-RU"/>
        </w:rPr>
        <w:t>регулярно обновляется и поддерживается разработчиками и комьюнити</w:t>
      </w:r>
      <w:r>
        <w:rPr>
          <w:rtl w:val="0"/>
          <w:lang w:val="ru-RU"/>
        </w:rPr>
        <w:t xml:space="preserve">), </w:t>
      </w:r>
      <w:r>
        <w:rPr>
          <w:rtl w:val="0"/>
          <w:lang w:val="ru-RU"/>
        </w:rPr>
        <w:t xml:space="preserve">поддерживается </w:t>
      </w:r>
      <w:r>
        <w:rPr>
          <w:rtl w:val="0"/>
          <w:lang w:val="de-DE"/>
        </w:rPr>
        <w:t xml:space="preserve">ORM </w:t>
      </w:r>
      <w:r>
        <w:rPr>
          <w:rtl w:val="0"/>
          <w:lang w:val="ru-RU"/>
        </w:rPr>
        <w:t xml:space="preserve">с </w:t>
      </w:r>
      <w:r>
        <w:rPr>
          <w:rtl w:val="0"/>
          <w:lang w:val="en-US"/>
        </w:rPr>
        <w:t>P</w:t>
      </w:r>
      <w:r>
        <w:rPr>
          <w:rtl w:val="0"/>
          <w:lang w:val="fr-FR"/>
        </w:rPr>
        <w:t>ostgresql "</w:t>
      </w:r>
      <w:r>
        <w:rPr>
          <w:rtl w:val="0"/>
          <w:lang w:val="ru-RU"/>
        </w:rPr>
        <w:t>из коробки</w:t>
      </w:r>
      <w:r>
        <w:rPr>
          <w:rtl w:val="0"/>
          <w:lang w:val="ru-RU"/>
        </w:rPr>
        <w:t>" (</w:t>
      </w:r>
      <w:r>
        <w:rPr>
          <w:rtl w:val="0"/>
          <w:lang w:val="ru-RU"/>
        </w:rPr>
        <w:t>сразу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после установления фреймворка</w:t>
      </w:r>
      <w:r>
        <w:rPr>
          <w:rtl w:val="0"/>
          <w:lang w:val="ru-RU"/>
        </w:rPr>
        <w:t>).</w:t>
      </w:r>
    </w:p>
    <w:p>
      <w:pPr>
        <w:pStyle w:val="Body Text"/>
      </w:pPr>
      <w:r>
        <w:rPr>
          <w:rFonts w:cs="Arial Unicode MS" w:eastAsia="Arial Unicode MS"/>
          <w:rtl w:val="0"/>
        </w:rPr>
        <w:t xml:space="preserve">8. </w:t>
      </w:r>
      <w:r>
        <w:rPr>
          <w:rFonts w:cs="Arial Unicode MS" w:eastAsia="Arial Unicode MS" w:hint="default"/>
          <w:rtl w:val="0"/>
        </w:rPr>
        <w:t>Для использования системы требуется персональный компьютер или мобильное устройство с браузером и доступом в интернет</w:t>
      </w:r>
      <w:r>
        <w:rPr>
          <w:rFonts w:cs="Arial Unicode MS" w:eastAsia="Arial Unicode MS"/>
          <w:rtl w:val="0"/>
        </w:rPr>
        <w:t xml:space="preserve">. </w:t>
      </w:r>
    </w:p>
    <w:p>
      <w:pPr>
        <w:pStyle w:val="Body Text"/>
      </w:pPr>
      <w:r>
        <w:rPr>
          <w:rtl w:val="0"/>
          <w:lang w:val="ru-RU"/>
        </w:rPr>
        <w:tab/>
        <w:t>Приложение будет корректно работать на персональных компьютерах в браузерах</w:t>
      </w:r>
      <w:r>
        <w:rPr>
          <w:rtl w:val="0"/>
          <w:lang w:val="it-IT"/>
        </w:rPr>
        <w:t>: Mozilla Firefox, Safari, Google Chrome, Microsoft Edge.</w:t>
      </w:r>
    </w:p>
    <w:p>
      <w:pPr>
        <w:pStyle w:val="Body Text"/>
      </w:pPr>
      <w:r>
        <w:rPr>
          <w:rtl w:val="0"/>
          <w:lang w:val="ru-RU"/>
        </w:rPr>
        <w:tab/>
        <w:t>Приложение будет корректно работать в мобильных браузерах</w:t>
      </w:r>
      <w:r>
        <w:rPr>
          <w:rtl w:val="0"/>
          <w:lang w:val="ru-RU"/>
        </w:rPr>
        <w:t xml:space="preserve">: Safari </w:t>
      </w:r>
      <w:r>
        <w:rPr>
          <w:rtl w:val="0"/>
          <w:lang w:val="ru-RU"/>
        </w:rPr>
        <w:t xml:space="preserve">и </w:t>
      </w:r>
      <w:r>
        <w:rPr>
          <w:rtl w:val="0"/>
          <w:lang w:val="de-DE"/>
        </w:rPr>
        <w:t xml:space="preserve">Google Chrome. </w:t>
      </w:r>
    </w:p>
    <w:p>
      <w:pPr>
        <w:pStyle w:val="Body Text"/>
      </w:pPr>
      <w:r>
        <w:rPr>
          <w:rFonts w:cs="Arial Unicode MS" w:eastAsia="Arial Unicode MS" w:hint="default"/>
          <w:rtl w:val="0"/>
        </w:rPr>
        <w:tab/>
        <w:t xml:space="preserve">Максимальное число запросов в секунду </w:t>
      </w:r>
      <w:r>
        <w:rPr>
          <w:rFonts w:cs="Arial Unicode MS" w:eastAsia="Arial Unicode MS"/>
          <w:rtl w:val="0"/>
        </w:rPr>
        <w:t xml:space="preserve">- 100. </w:t>
      </w:r>
    </w:p>
    <w:p>
      <w:pPr>
        <w:pStyle w:val="Body Text"/>
      </w:pPr>
      <w:r>
        <w:rPr>
          <w:rFonts w:cs="Arial Unicode MS" w:eastAsia="Arial Unicode MS"/>
          <w:rtl w:val="0"/>
        </w:rPr>
        <w:t xml:space="preserve">9. </w:t>
      </w:r>
      <w:r>
        <w:rPr>
          <w:rFonts w:cs="Arial Unicode MS" w:eastAsia="Arial Unicode MS" w:hint="default"/>
          <w:rtl w:val="0"/>
        </w:rPr>
        <w:t>Модульная схема</w:t>
      </w:r>
      <w:r>
        <w:drawing>
          <wp:anchor distT="152400" distB="152400" distL="152400" distR="152400" simplePos="0" relativeHeight="251660288" behindDoc="0" locked="0" layoutInCell="1" allowOverlap="1">
            <wp:simplePos x="0" y="0"/>
            <wp:positionH relativeFrom="page">
              <wp:posOffset>715608</wp:posOffset>
            </wp:positionH>
            <wp:positionV relativeFrom="line">
              <wp:posOffset>443146</wp:posOffset>
            </wp:positionV>
            <wp:extent cx="6116321" cy="2924032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12"/>
                <wp:lineTo x="0" y="21612"/>
                <wp:lineTo x="0" y="0"/>
              </wp:wrapPolygon>
            </wp:wrapThrough>
            <wp:docPr id="1073741826" name="officeArt object" descr="Снимок экрана 2019-06-02 в 14.58.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Снимок экрана 2019-06-02 в 14.58.29.png" descr="Снимок экрана 2019-06-02 в 14.58.29.png"/>
                    <pic:cNvPicPr>
                      <a:picLocks noChangeAspect="1"/>
                    </pic:cNvPicPr>
                  </pic:nvPicPr>
                  <pic:blipFill>
                    <a:blip r:embed="rId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1" cy="292403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Subtitle"/>
      </w:pPr>
      <w:bookmarkStart w:name="_Toc3" w:id="3"/>
      <w:r>
        <w:rPr>
          <w:rFonts w:cs="Arial Unicode MS" w:eastAsia="Arial Unicode MS" w:hint="default"/>
          <w:rtl w:val="0"/>
        </w:rPr>
        <w:t>Анализ предметной области</w:t>
      </w:r>
      <w:bookmarkEnd w:id="3"/>
    </w:p>
    <w:p>
      <w:pPr>
        <w:pStyle w:val="Body Text"/>
      </w:pPr>
      <w:r>
        <w:rPr>
          <w:rFonts w:cs="Arial Unicode MS" w:eastAsia="Arial Unicode MS" w:hint="default"/>
          <w:rtl w:val="0"/>
        </w:rPr>
        <w:tab/>
        <w:t>Планируется разработка автоматизированной системы для описанного проекта</w:t>
      </w:r>
      <w:r>
        <w:rPr>
          <w:rFonts w:cs="Arial Unicode MS" w:eastAsia="Arial Unicode MS"/>
          <w:rtl w:val="0"/>
        </w:rPr>
        <w:t xml:space="preserve">. </w:t>
      </w:r>
    </w:p>
    <w:p>
      <w:pPr>
        <w:pStyle w:val="Body Text"/>
      </w:pPr>
      <w:r>
        <w:rPr>
          <w:rFonts w:cs="Arial Unicode MS" w:eastAsia="Arial Unicode MS"/>
          <w:rtl w:val="0"/>
        </w:rPr>
        <w:tab/>
        <w:t xml:space="preserve">1. </w:t>
      </w:r>
      <w:r>
        <w:rPr>
          <w:rFonts w:cs="Arial Unicode MS" w:eastAsia="Arial Unicode MS" w:hint="default"/>
          <w:rtl w:val="0"/>
        </w:rPr>
        <w:t>Процесс начинается с регистрации менеджера в системе в качестве которого могут выступать физические и юридические лица</w:t>
      </w:r>
      <w:r>
        <w:rPr>
          <w:rFonts w:cs="Arial Unicode MS" w:eastAsia="Arial Unicode MS"/>
          <w:rtl w:val="0"/>
        </w:rPr>
        <w:t xml:space="preserve">. </w:t>
      </w:r>
      <w:r>
        <w:rPr>
          <w:rFonts w:cs="Arial Unicode MS" w:eastAsia="Arial Unicode MS" w:hint="default"/>
          <w:rtl w:val="0"/>
        </w:rPr>
        <w:t>Далее он создает событие и заполняет данные о нем</w:t>
      </w:r>
      <w:r>
        <w:rPr>
          <w:rFonts w:cs="Arial Unicode MS" w:eastAsia="Arial Unicode MS"/>
          <w:rtl w:val="0"/>
        </w:rPr>
        <w:t xml:space="preserve">. </w:t>
      </w:r>
      <w:r>
        <w:rPr>
          <w:rFonts w:cs="Arial Unicode MS" w:eastAsia="Arial Unicode MS" w:hint="default"/>
          <w:rtl w:val="0"/>
        </w:rPr>
        <w:t>После подтверждения билеты поступают в продажу</w:t>
      </w:r>
      <w:r>
        <w:rPr>
          <w:rFonts w:cs="Arial Unicode MS" w:eastAsia="Arial Unicode MS"/>
          <w:rtl w:val="0"/>
        </w:rPr>
        <w:t xml:space="preserve">. </w:t>
      </w:r>
      <w:r>
        <w:rPr>
          <w:rFonts w:cs="Arial Unicode MS" w:eastAsia="Arial Unicode MS" w:hint="default"/>
          <w:rtl w:val="0"/>
        </w:rPr>
        <w:t>Первым этапом</w:t>
      </w:r>
      <w:r>
        <w:rPr>
          <w:rFonts w:cs="Arial Unicode MS" w:eastAsia="Arial Unicode MS"/>
          <w:rtl w:val="0"/>
        </w:rPr>
        <w:t xml:space="preserve">, </w:t>
      </w:r>
      <w:r>
        <w:rPr>
          <w:rFonts w:cs="Arial Unicode MS" w:eastAsia="Arial Unicode MS" w:hint="default"/>
          <w:rtl w:val="0"/>
        </w:rPr>
        <w:t>после регистрации менеджера</w:t>
      </w:r>
      <w:r>
        <w:rPr>
          <w:rFonts w:cs="Arial Unicode MS" w:eastAsia="Arial Unicode MS"/>
          <w:rtl w:val="0"/>
        </w:rPr>
        <w:t xml:space="preserve">, </w:t>
      </w:r>
      <w:r>
        <w:rPr>
          <w:rFonts w:cs="Arial Unicode MS" w:eastAsia="Arial Unicode MS" w:hint="default"/>
          <w:rtl w:val="0"/>
        </w:rPr>
        <w:t>является создание события</w:t>
      </w:r>
      <w:r>
        <w:rPr>
          <w:rFonts w:cs="Arial Unicode MS" w:eastAsia="Arial Unicode MS"/>
          <w:rtl w:val="0"/>
        </w:rPr>
        <w:t xml:space="preserve">. </w:t>
      </w:r>
      <w:r>
        <w:rPr>
          <w:rFonts w:cs="Arial Unicode MS" w:eastAsia="Arial Unicode MS" w:hint="default"/>
          <w:rtl w:val="0"/>
        </w:rPr>
        <w:t>Пользователь должен ввести информацию о концерте</w:t>
      </w:r>
      <w:r>
        <w:rPr>
          <w:rFonts w:cs="Arial Unicode MS" w:eastAsia="Arial Unicode MS"/>
          <w:rtl w:val="0"/>
        </w:rPr>
        <w:t xml:space="preserve">. </w:t>
      </w:r>
      <w:r>
        <w:rPr>
          <w:rFonts w:cs="Arial Unicode MS" w:eastAsia="Arial Unicode MS" w:hint="default"/>
          <w:rtl w:val="0"/>
        </w:rPr>
        <w:t>В нее входят</w:t>
      </w:r>
      <w:r>
        <w:rPr>
          <w:rFonts w:cs="Arial Unicode MS" w:eastAsia="Arial Unicode MS"/>
          <w:rtl w:val="0"/>
        </w:rPr>
        <w:t xml:space="preserve">: </w:t>
      </w:r>
    </w:p>
    <w:p>
      <w:pPr>
        <w:pStyle w:val="Body Text"/>
        <w:numPr>
          <w:ilvl w:val="0"/>
          <w:numId w:val="2"/>
        </w:numPr>
        <w:rPr>
          <w:lang w:val="ru-RU"/>
        </w:rPr>
      </w:pPr>
      <w:r>
        <w:rPr>
          <w:rtl w:val="0"/>
          <w:lang w:val="ru-RU"/>
        </w:rPr>
        <w:t>Название концерта</w:t>
      </w:r>
      <w:r>
        <w:rPr>
          <w:rtl w:val="0"/>
          <w:lang w:val="ru-RU"/>
        </w:rPr>
        <w:t xml:space="preserve">; </w:t>
      </w:r>
    </w:p>
    <w:p>
      <w:pPr>
        <w:pStyle w:val="Body Text"/>
        <w:numPr>
          <w:ilvl w:val="0"/>
          <w:numId w:val="2"/>
        </w:numPr>
        <w:rPr>
          <w:lang w:val="ru-RU"/>
        </w:rPr>
      </w:pPr>
      <w:r>
        <w:rPr>
          <w:rtl w:val="0"/>
          <w:lang w:val="ru-RU"/>
        </w:rPr>
        <w:t>дата и время проведения</w:t>
      </w:r>
      <w:r>
        <w:rPr>
          <w:rtl w:val="0"/>
          <w:lang w:val="ru-RU"/>
        </w:rPr>
        <w:t>;</w:t>
      </w:r>
    </w:p>
    <w:p>
      <w:pPr>
        <w:pStyle w:val="Body Text"/>
        <w:numPr>
          <w:ilvl w:val="0"/>
          <w:numId w:val="2"/>
        </w:numPr>
        <w:rPr>
          <w:lang w:val="ru-RU"/>
        </w:rPr>
      </w:pPr>
      <w:r>
        <w:rPr>
          <w:rtl w:val="0"/>
          <w:lang w:val="ru-RU"/>
        </w:rPr>
        <w:t>затраченные средства</w:t>
      </w:r>
      <w:r>
        <w:rPr>
          <w:rtl w:val="0"/>
          <w:lang w:val="ru-RU"/>
        </w:rPr>
        <w:t xml:space="preserve">; </w:t>
      </w:r>
    </w:p>
    <w:p>
      <w:pPr>
        <w:pStyle w:val="Body Text"/>
        <w:numPr>
          <w:ilvl w:val="0"/>
          <w:numId w:val="2"/>
        </w:numPr>
        <w:rPr>
          <w:lang w:val="ru-RU"/>
        </w:rPr>
      </w:pPr>
      <w:r>
        <w:rPr>
          <w:rtl w:val="0"/>
          <w:lang w:val="ru-RU"/>
        </w:rPr>
        <w:t>ожидаемая прибыль</w:t>
      </w:r>
      <w:r>
        <w:rPr>
          <w:rtl w:val="0"/>
          <w:lang w:val="ru-RU"/>
        </w:rPr>
        <w:t xml:space="preserve">; </w:t>
      </w:r>
    </w:p>
    <w:p>
      <w:pPr>
        <w:pStyle w:val="Body Text"/>
        <w:numPr>
          <w:ilvl w:val="0"/>
          <w:numId w:val="2"/>
        </w:numPr>
        <w:rPr>
          <w:lang w:val="ru-RU"/>
        </w:rPr>
      </w:pPr>
      <w:r>
        <w:rPr>
          <w:rtl w:val="0"/>
          <w:lang w:val="ru-RU"/>
        </w:rPr>
        <w:t>площадка для проведения</w:t>
      </w:r>
      <w:r>
        <w:rPr>
          <w:rtl w:val="0"/>
          <w:lang w:val="ru-RU"/>
        </w:rPr>
        <w:t xml:space="preserve">. </w:t>
      </w:r>
    </w:p>
    <w:p>
      <w:pPr>
        <w:pStyle w:val="Body Text"/>
      </w:pPr>
      <w:r>
        <w:rPr>
          <w:rFonts w:cs="Arial Unicode MS" w:eastAsia="Arial Unicode MS" w:hint="default"/>
          <w:rtl w:val="0"/>
        </w:rPr>
        <w:tab/>
        <w:t>Менеджером создается новая площадка или выбирается одна из уже существующих</w:t>
      </w:r>
      <w:r>
        <w:rPr>
          <w:rFonts w:cs="Arial Unicode MS" w:eastAsia="Arial Unicode MS"/>
          <w:rtl w:val="0"/>
        </w:rPr>
        <w:t xml:space="preserve">. </w:t>
      </w:r>
      <w:r>
        <w:rPr>
          <w:rFonts w:cs="Arial Unicode MS" w:eastAsia="Arial Unicode MS" w:hint="default"/>
          <w:rtl w:val="0"/>
        </w:rPr>
        <w:t>Ему требуется указать типы мест на ней</w:t>
      </w:r>
      <w:r>
        <w:rPr>
          <w:rFonts w:cs="Arial Unicode MS" w:eastAsia="Arial Unicode MS"/>
          <w:rtl w:val="0"/>
        </w:rPr>
        <w:t xml:space="preserve">, </w:t>
      </w:r>
      <w:r>
        <w:rPr>
          <w:rFonts w:cs="Arial Unicode MS" w:eastAsia="Arial Unicode MS" w:hint="default"/>
          <w:rtl w:val="0"/>
        </w:rPr>
        <w:t>их количество и коэффициент</w:t>
      </w:r>
      <w:r>
        <w:rPr>
          <w:rFonts w:cs="Arial Unicode MS" w:eastAsia="Arial Unicode MS"/>
          <w:rtl w:val="0"/>
        </w:rPr>
        <w:t xml:space="preserve">. </w:t>
      </w:r>
      <w:r>
        <w:rPr>
          <w:rFonts w:cs="Arial Unicode MS" w:eastAsia="Arial Unicode MS" w:hint="default"/>
          <w:rtl w:val="0"/>
        </w:rPr>
        <w:t>После этого менеджер может выбрать ожидаемый процент купленных билетов для каждого типа мест</w:t>
      </w:r>
      <w:r>
        <w:rPr>
          <w:rFonts w:cs="Arial Unicode MS" w:eastAsia="Arial Unicode MS"/>
          <w:rtl w:val="0"/>
        </w:rPr>
        <w:t xml:space="preserve">. </w:t>
      </w:r>
      <w:r>
        <w:rPr>
          <w:rFonts w:cs="Arial Unicode MS" w:eastAsia="Arial Unicode MS" w:hint="default"/>
          <w:rtl w:val="0"/>
        </w:rPr>
        <w:t>На основе введенных данных происходит расчет стоимости билетов</w:t>
      </w:r>
      <w:r>
        <w:rPr>
          <w:rFonts w:cs="Arial Unicode MS" w:eastAsia="Arial Unicode MS"/>
          <w:rtl w:val="0"/>
        </w:rPr>
        <w:t xml:space="preserve">. </w:t>
      </w:r>
      <w:r>
        <w:rPr>
          <w:rFonts w:cs="Arial Unicode MS" w:eastAsia="Arial Unicode MS" w:hint="default"/>
          <w:rtl w:val="0"/>
        </w:rPr>
        <w:t>После этого менеджер сохраняет введенные данные</w:t>
      </w:r>
      <w:r>
        <w:rPr>
          <w:rFonts w:cs="Arial Unicode MS" w:eastAsia="Arial Unicode MS"/>
          <w:rtl w:val="0"/>
        </w:rPr>
        <w:t xml:space="preserve">. </w:t>
      </w:r>
      <w:r>
        <w:rPr>
          <w:rFonts w:cs="Arial Unicode MS" w:eastAsia="Arial Unicode MS" w:hint="default"/>
          <w:rtl w:val="0"/>
        </w:rPr>
        <w:t>Создается событие на основной странице</w:t>
      </w:r>
      <w:r>
        <w:rPr>
          <w:rFonts w:cs="Arial Unicode MS" w:eastAsia="Arial Unicode MS"/>
          <w:rtl w:val="0"/>
        </w:rPr>
        <w:t xml:space="preserve">. </w:t>
      </w:r>
      <w:r>
        <w:rPr>
          <w:rFonts w:cs="Arial Unicode MS" w:eastAsia="Arial Unicode MS" w:hint="default"/>
          <w:rtl w:val="0"/>
        </w:rPr>
        <w:t>Чтобы билеты появились в продаже</w:t>
      </w:r>
      <w:r>
        <w:rPr>
          <w:rFonts w:cs="Arial Unicode MS" w:eastAsia="Arial Unicode MS"/>
          <w:rtl w:val="0"/>
        </w:rPr>
        <w:t xml:space="preserve">, </w:t>
      </w:r>
      <w:r>
        <w:rPr>
          <w:rFonts w:cs="Arial Unicode MS" w:eastAsia="Arial Unicode MS" w:hint="default"/>
          <w:rtl w:val="0"/>
        </w:rPr>
        <w:t>их надо добавить к определенному контракту во вкладке «Билеты» или выбрать его во вкладке «Контракты» и добавить билеты там</w:t>
      </w:r>
      <w:r>
        <w:rPr>
          <w:rFonts w:cs="Arial Unicode MS" w:eastAsia="Arial Unicode MS"/>
          <w:rtl w:val="0"/>
        </w:rPr>
        <w:t xml:space="preserve">.  </w:t>
      </w:r>
      <w:r>
        <w:rPr>
          <w:rFonts w:cs="Arial Unicode MS" w:eastAsia="Arial Unicode MS" w:hint="default"/>
          <w:rtl w:val="0"/>
        </w:rPr>
        <w:t>Также менеджер может добавить площадки и типы мест для площадок для использования их в других контрактах</w:t>
      </w:r>
      <w:r>
        <w:rPr>
          <w:rFonts w:cs="Arial Unicode MS" w:eastAsia="Arial Unicode MS"/>
          <w:rtl w:val="0"/>
        </w:rPr>
        <w:t xml:space="preserve">. </w:t>
      </w:r>
    </w:p>
    <w:p>
      <w:pPr>
        <w:pStyle w:val="Body Text"/>
      </w:pPr>
      <w:r>
        <w:rPr>
          <w:rFonts w:cs="Arial Unicode MS" w:eastAsia="Arial Unicode MS"/>
          <w:rtl w:val="0"/>
        </w:rPr>
        <w:tab/>
        <w:t xml:space="preserve">2. </w:t>
      </w:r>
      <w:r>
        <w:rPr>
          <w:rFonts w:cs="Arial Unicode MS" w:eastAsia="Arial Unicode MS" w:hint="default"/>
          <w:rtl w:val="0"/>
        </w:rPr>
        <w:t>Незарегистрированный пользователь может посмотреть информацию о событиях</w:t>
      </w:r>
      <w:r>
        <w:rPr>
          <w:rFonts w:cs="Arial Unicode MS" w:eastAsia="Arial Unicode MS"/>
          <w:rtl w:val="0"/>
        </w:rPr>
        <w:t xml:space="preserve">, </w:t>
      </w:r>
      <w:r>
        <w:rPr>
          <w:rFonts w:cs="Arial Unicode MS" w:eastAsia="Arial Unicode MS" w:hint="default"/>
          <w:rtl w:val="0"/>
        </w:rPr>
        <w:t>купить и вернуть билеты</w:t>
      </w:r>
      <w:r>
        <w:rPr>
          <w:rFonts w:cs="Arial Unicode MS" w:eastAsia="Arial Unicode MS"/>
          <w:rtl w:val="0"/>
        </w:rPr>
        <w:t xml:space="preserve">. </w:t>
      </w:r>
      <w:r>
        <w:rPr>
          <w:rFonts w:cs="Arial Unicode MS" w:eastAsia="Arial Unicode MS" w:hint="default"/>
          <w:rtl w:val="0"/>
        </w:rPr>
        <w:t>Для покупки билета клиент на главной странице должен выбрать интересующее его событие</w:t>
      </w:r>
      <w:r>
        <w:rPr>
          <w:rFonts w:cs="Arial Unicode MS" w:eastAsia="Arial Unicode MS"/>
          <w:rtl w:val="0"/>
        </w:rPr>
        <w:t xml:space="preserve">, </w:t>
      </w:r>
      <w:r>
        <w:rPr>
          <w:rFonts w:cs="Arial Unicode MS" w:eastAsia="Arial Unicode MS" w:hint="default"/>
          <w:rtl w:val="0"/>
        </w:rPr>
        <w:t>тип места и нажать «купить билет»</w:t>
      </w:r>
      <w:r>
        <w:rPr>
          <w:rFonts w:cs="Arial Unicode MS" w:eastAsia="Arial Unicode MS"/>
          <w:rtl w:val="0"/>
        </w:rPr>
        <w:t xml:space="preserve">. </w:t>
      </w:r>
      <w:r>
        <w:rPr>
          <w:rFonts w:cs="Arial Unicode MS" w:eastAsia="Arial Unicode MS" w:hint="default"/>
          <w:rtl w:val="0"/>
        </w:rPr>
        <w:t>После этого ему предстоит заполнить форму с электронным адресом и мобильным телефоном</w:t>
      </w:r>
      <w:r>
        <w:rPr>
          <w:rFonts w:cs="Arial Unicode MS" w:eastAsia="Arial Unicode MS"/>
          <w:rtl w:val="0"/>
        </w:rPr>
        <w:t xml:space="preserve">. </w:t>
      </w:r>
      <w:r>
        <w:rPr>
          <w:rFonts w:cs="Arial Unicode MS" w:eastAsia="Arial Unicode MS" w:hint="default"/>
          <w:rtl w:val="0"/>
        </w:rPr>
        <w:t xml:space="preserve">После заполнения появится билет с уникальным номером и </w:t>
      </w:r>
      <w:r>
        <w:rPr>
          <w:rFonts w:cs="Arial Unicode MS" w:eastAsia="Arial Unicode MS"/>
          <w:rtl w:val="0"/>
        </w:rPr>
        <w:t>QR-</w:t>
      </w:r>
      <w:r>
        <w:rPr>
          <w:rFonts w:cs="Arial Unicode MS" w:eastAsia="Arial Unicode MS" w:hint="default"/>
          <w:rtl w:val="0"/>
        </w:rPr>
        <w:t>кодом</w:t>
      </w:r>
      <w:r>
        <w:rPr>
          <w:rFonts w:cs="Arial Unicode MS" w:eastAsia="Arial Unicode MS"/>
          <w:rtl w:val="0"/>
        </w:rPr>
        <w:t xml:space="preserve">, </w:t>
      </w:r>
      <w:r>
        <w:rPr>
          <w:rFonts w:cs="Arial Unicode MS" w:eastAsia="Arial Unicode MS" w:hint="default"/>
          <w:rtl w:val="0"/>
        </w:rPr>
        <w:t>который можно распечатать</w:t>
      </w:r>
      <w:r>
        <w:rPr>
          <w:rFonts w:cs="Arial Unicode MS" w:eastAsia="Arial Unicode MS"/>
          <w:rtl w:val="0"/>
        </w:rPr>
        <w:t xml:space="preserve">. </w:t>
      </w:r>
      <w:r>
        <w:rPr>
          <w:rFonts w:cs="Arial Unicode MS" w:eastAsia="Arial Unicode MS" w:hint="default"/>
          <w:rtl w:val="0"/>
        </w:rPr>
        <w:t>Для возврата билета пользователь должен ввести код билета и электронный адрес</w:t>
      </w:r>
      <w:r>
        <w:rPr>
          <w:rFonts w:cs="Arial Unicode MS" w:eastAsia="Arial Unicode MS"/>
          <w:rtl w:val="0"/>
        </w:rPr>
        <w:t xml:space="preserve">, </w:t>
      </w:r>
      <w:r>
        <w:rPr>
          <w:rFonts w:cs="Arial Unicode MS" w:eastAsia="Arial Unicode MS" w:hint="default"/>
          <w:rtl w:val="0"/>
        </w:rPr>
        <w:t>который использовался при покупке</w:t>
      </w:r>
      <w:r>
        <w:rPr>
          <w:rFonts w:cs="Arial Unicode MS" w:eastAsia="Arial Unicode MS"/>
          <w:rtl w:val="0"/>
        </w:rPr>
        <w:t xml:space="preserve">. </w:t>
      </w:r>
      <w:r>
        <w:rPr>
          <w:rFonts w:cs="Arial Unicode MS" w:eastAsia="Arial Unicode MS" w:hint="default"/>
          <w:rtl w:val="0"/>
        </w:rPr>
        <w:t>После этого он снова станет доступен для других клиентов</w:t>
      </w:r>
      <w:r>
        <w:rPr>
          <w:rFonts w:cs="Arial Unicode MS" w:eastAsia="Arial Unicode MS"/>
          <w:rtl w:val="0"/>
        </w:rPr>
        <w:t xml:space="preserve">. </w:t>
      </w:r>
    </w:p>
    <w:p>
      <w:pPr>
        <w:pStyle w:val="Body Text"/>
      </w:pPr>
      <w:r>
        <w:rPr>
          <w:rFonts w:cs="Arial Unicode MS" w:eastAsia="Arial Unicode MS" w:hint="default"/>
          <w:rtl w:val="0"/>
        </w:rPr>
        <w:tab/>
        <w:t>Выделим базовые сущности данной предметной области</w:t>
      </w:r>
      <w:r>
        <w:rPr>
          <w:rFonts w:cs="Arial Unicode MS" w:eastAsia="Arial Unicode MS"/>
          <w:rtl w:val="0"/>
        </w:rPr>
        <w:t xml:space="preserve">, </w:t>
      </w:r>
      <w:r>
        <w:rPr>
          <w:rFonts w:cs="Arial Unicode MS" w:eastAsia="Arial Unicode MS" w:hint="default"/>
          <w:rtl w:val="0"/>
        </w:rPr>
        <w:t>которые образуют структуру проектируемой ИС</w:t>
      </w:r>
      <w:r>
        <w:rPr>
          <w:rFonts w:cs="Arial Unicode MS" w:eastAsia="Arial Unicode MS"/>
          <w:rtl w:val="0"/>
        </w:rPr>
        <w:t>:</w:t>
      </w:r>
    </w:p>
    <w:p>
      <w:pPr>
        <w:pStyle w:val="Body Text"/>
        <w:numPr>
          <w:ilvl w:val="0"/>
          <w:numId w:val="4"/>
        </w:numPr>
        <w:rPr>
          <w:lang w:val="ru-RU"/>
        </w:rPr>
      </w:pPr>
      <w:r>
        <w:rPr>
          <w:rtl w:val="0"/>
          <w:lang w:val="ru-RU"/>
        </w:rPr>
        <w:t>Аккаунт пользователя</w:t>
      </w:r>
      <w:r>
        <w:rPr>
          <w:rtl w:val="0"/>
          <w:lang w:val="ru-RU"/>
        </w:rPr>
        <w:t xml:space="preserve">. </w:t>
      </w:r>
      <w:r>
        <w:rPr>
          <w:rtl w:val="0"/>
          <w:lang w:val="ru-RU"/>
        </w:rPr>
        <w:t>Атрибуты — идентификационный номер пользователя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ФИО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имя аккаунта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пароль</w:t>
      </w:r>
      <w:r>
        <w:rPr>
          <w:rtl w:val="0"/>
          <w:lang w:val="ru-RU"/>
        </w:rPr>
        <w:t xml:space="preserve">,  </w:t>
      </w:r>
      <w:r>
        <w:rPr>
          <w:rtl w:val="0"/>
          <w:lang w:val="ru-RU"/>
        </w:rPr>
        <w:t>тип пользователя</w:t>
      </w:r>
      <w:r>
        <w:rPr>
          <w:rtl w:val="0"/>
          <w:lang w:val="ru-RU"/>
        </w:rPr>
        <w:t xml:space="preserve">. </w:t>
      </w:r>
      <w:r>
        <w:rPr>
          <w:rtl w:val="0"/>
          <w:lang w:val="ru-RU"/>
        </w:rPr>
        <w:t>Так как в будущем планируется развитие системы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добавим поле «тип пользователя» в сущность «Аккаунт пользователя»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чтобы легко можно было добавить регистрацию пользователей</w:t>
      </w:r>
      <w:r>
        <w:rPr>
          <w:rtl w:val="0"/>
          <w:lang w:val="ru-RU"/>
        </w:rPr>
        <w:t>.</w:t>
      </w:r>
    </w:p>
    <w:p>
      <w:pPr>
        <w:pStyle w:val="Body Text"/>
        <w:numPr>
          <w:ilvl w:val="0"/>
          <w:numId w:val="4"/>
        </w:numPr>
        <w:rPr>
          <w:lang w:val="ru-RU"/>
        </w:rPr>
      </w:pPr>
      <w:r>
        <w:rPr>
          <w:rtl w:val="0"/>
          <w:lang w:val="ru-RU"/>
        </w:rPr>
        <w:t>Контракт</w:t>
      </w:r>
      <w:r>
        <w:rPr>
          <w:rtl w:val="0"/>
          <w:lang w:val="ru-RU"/>
        </w:rPr>
        <w:t xml:space="preserve">. </w:t>
      </w:r>
      <w:r>
        <w:rPr>
          <w:rtl w:val="0"/>
          <w:lang w:val="ru-RU"/>
        </w:rPr>
        <w:t>Атрибуты — идентификационный номер контракта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дата создания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дата последнего изменения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ожидаемая прибыль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затраты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название события</w:t>
      </w:r>
      <w:r>
        <w:rPr>
          <w:rtl w:val="0"/>
          <w:lang w:val="ru-RU"/>
        </w:rPr>
        <w:t>.</w:t>
      </w:r>
    </w:p>
    <w:p>
      <w:pPr>
        <w:pStyle w:val="Body Text"/>
        <w:numPr>
          <w:ilvl w:val="0"/>
          <w:numId w:val="4"/>
        </w:numPr>
        <w:rPr>
          <w:lang w:val="ru-RU"/>
        </w:rPr>
      </w:pPr>
      <w:r>
        <w:rPr>
          <w:rtl w:val="0"/>
          <w:lang w:val="ru-RU"/>
        </w:rPr>
        <w:t>Площадка для проведения</w:t>
      </w:r>
      <w:r>
        <w:rPr>
          <w:rtl w:val="0"/>
          <w:lang w:val="ru-RU"/>
        </w:rPr>
        <w:t xml:space="preserve">. </w:t>
      </w:r>
      <w:r>
        <w:rPr>
          <w:rtl w:val="0"/>
          <w:lang w:val="ru-RU"/>
        </w:rPr>
        <w:t>Атрибуты — идентификационный номер площадки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название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адрес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дата</w:t>
      </w:r>
      <w:r>
        <w:rPr>
          <w:rtl w:val="0"/>
          <w:lang w:val="ru-RU"/>
        </w:rPr>
        <w:t xml:space="preserve">. </w:t>
      </w:r>
    </w:p>
    <w:p>
      <w:pPr>
        <w:pStyle w:val="Body Text"/>
        <w:numPr>
          <w:ilvl w:val="0"/>
          <w:numId w:val="4"/>
        </w:numPr>
        <w:rPr>
          <w:lang w:val="ru-RU"/>
        </w:rPr>
      </w:pPr>
      <w:r>
        <w:rPr>
          <w:rtl w:val="0"/>
          <w:lang w:val="ru-RU"/>
        </w:rPr>
        <w:t>Тип мета</w:t>
      </w:r>
      <w:r>
        <w:rPr>
          <w:rtl w:val="0"/>
          <w:lang w:val="ru-RU"/>
        </w:rPr>
        <w:t xml:space="preserve">. </w:t>
      </w:r>
      <w:r>
        <w:rPr>
          <w:rtl w:val="0"/>
          <w:lang w:val="ru-RU"/>
        </w:rPr>
        <w:t>Атрибуты — идентификационный номер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вместимость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название</w:t>
      </w:r>
      <w:r>
        <w:rPr>
          <w:rtl w:val="0"/>
          <w:lang w:val="ru-RU"/>
        </w:rPr>
        <w:t xml:space="preserve">. </w:t>
      </w:r>
    </w:p>
    <w:p>
      <w:pPr>
        <w:pStyle w:val="Body Text"/>
        <w:numPr>
          <w:ilvl w:val="0"/>
          <w:numId w:val="4"/>
        </w:numPr>
        <w:rPr>
          <w:lang w:val="ru-RU"/>
        </w:rPr>
      </w:pPr>
      <w:r>
        <w:rPr>
          <w:rtl w:val="0"/>
          <w:lang w:val="ru-RU"/>
        </w:rPr>
        <w:t>Билет</w:t>
      </w:r>
      <w:r>
        <w:rPr>
          <w:rtl w:val="0"/>
          <w:lang w:val="ru-RU"/>
        </w:rPr>
        <w:t xml:space="preserve">. </w:t>
      </w:r>
      <w:r>
        <w:rPr>
          <w:rtl w:val="0"/>
          <w:lang w:val="ru-RU"/>
        </w:rPr>
        <w:t>Атрибуты — идентификационный номер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стоимость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электронный адрес и мобильный телефон покупателя</w:t>
      </w:r>
      <w:r>
        <w:rPr>
          <w:rtl w:val="0"/>
          <w:lang w:val="ru-RU"/>
        </w:rPr>
        <w:t>.</w:t>
      </w:r>
    </w:p>
    <w:p>
      <w:pPr>
        <w:pStyle w:val="Body Text"/>
      </w:pPr>
      <w:r>
        <w:rPr>
          <w:rFonts w:cs="Arial Unicode MS" w:eastAsia="Arial Unicode MS" w:hint="default"/>
          <w:rtl w:val="0"/>
        </w:rPr>
        <w:t>Функциональные возможности</w:t>
      </w:r>
      <w:r>
        <w:rPr>
          <w:rFonts w:cs="Arial Unicode MS" w:eastAsia="Arial Unicode MS"/>
          <w:rtl w:val="0"/>
        </w:rPr>
        <w:t>:</w:t>
      </w:r>
    </w:p>
    <w:p>
      <w:pPr>
        <w:pStyle w:val="Body Text"/>
        <w:numPr>
          <w:ilvl w:val="0"/>
          <w:numId w:val="2"/>
        </w:numPr>
        <w:rPr>
          <w:lang w:val="ru-RU"/>
        </w:rPr>
      </w:pPr>
      <w:r>
        <w:rPr>
          <w:rtl w:val="0"/>
          <w:lang w:val="ru-RU"/>
        </w:rPr>
        <w:t xml:space="preserve">ведение БД </w:t>
      </w:r>
      <w:r>
        <w:rPr>
          <w:rtl w:val="0"/>
          <w:lang w:val="ru-RU"/>
        </w:rPr>
        <w:t>(</w:t>
      </w:r>
      <w:r>
        <w:rPr>
          <w:rtl w:val="0"/>
          <w:lang w:val="ru-RU"/>
        </w:rPr>
        <w:t>запись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чтение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модификация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удаление в архив</w:t>
      </w:r>
      <w:r>
        <w:rPr>
          <w:rtl w:val="0"/>
          <w:lang w:val="ru-RU"/>
        </w:rPr>
        <w:t>);</w:t>
      </w:r>
    </w:p>
    <w:p>
      <w:pPr>
        <w:pStyle w:val="Body Text"/>
        <w:numPr>
          <w:ilvl w:val="0"/>
          <w:numId w:val="2"/>
        </w:numPr>
        <w:rPr>
          <w:lang w:val="ru-RU"/>
        </w:rPr>
      </w:pPr>
      <w:r>
        <w:rPr>
          <w:rtl w:val="0"/>
          <w:lang w:val="ru-RU"/>
        </w:rPr>
        <w:t>обеспечение логической непротиворечивости БД</w:t>
      </w:r>
      <w:r>
        <w:rPr>
          <w:rtl w:val="0"/>
          <w:lang w:val="ru-RU"/>
        </w:rPr>
        <w:t>;</w:t>
      </w:r>
    </w:p>
    <w:p>
      <w:pPr>
        <w:pStyle w:val="Body Text"/>
        <w:numPr>
          <w:ilvl w:val="0"/>
          <w:numId w:val="2"/>
        </w:numPr>
        <w:rPr>
          <w:lang w:val="ru-RU"/>
        </w:rPr>
      </w:pPr>
      <w:r>
        <w:rPr>
          <w:rtl w:val="0"/>
          <w:lang w:val="ru-RU"/>
        </w:rPr>
        <w:t xml:space="preserve">обеспечение защиты данных от несанкционированного или случайного доступа </w:t>
      </w:r>
      <w:r>
        <w:rPr>
          <w:rtl w:val="0"/>
          <w:lang w:val="ru-RU"/>
        </w:rPr>
        <w:t>(</w:t>
      </w:r>
      <w:r>
        <w:rPr>
          <w:rtl w:val="0"/>
          <w:lang w:val="ru-RU"/>
        </w:rPr>
        <w:t>определение прав доступа</w:t>
      </w:r>
      <w:r>
        <w:rPr>
          <w:rtl w:val="0"/>
          <w:lang w:val="ru-RU"/>
        </w:rPr>
        <w:t>).</w:t>
      </w:r>
    </w:p>
    <w:p>
      <w:pPr>
        <w:pStyle w:val="Subtitle"/>
      </w:pPr>
      <w:bookmarkStart w:name="_Toc4" w:id="4"/>
      <w:r>
        <w:rPr>
          <w:rFonts w:cs="Arial Unicode MS" w:eastAsia="Arial Unicode MS" w:hint="default"/>
          <w:rtl w:val="0"/>
        </w:rPr>
        <w:t>Проектирование</w:t>
      </w:r>
      <w:bookmarkEnd w:id="4"/>
    </w:p>
    <w:p>
      <w:pPr>
        <w:pStyle w:val="Signature"/>
      </w:pPr>
      <w:bookmarkStart w:name="_Toc5" w:id="5"/>
      <w:r>
        <w:rPr>
          <w:rtl w:val="0"/>
          <w:lang w:val="en-US"/>
        </w:rPr>
        <w:t>Use</w:t>
      </w:r>
      <w:r>
        <w:rPr>
          <w:rtl w:val="0"/>
          <w:lang w:val="ru-RU"/>
        </w:rPr>
        <w:t>-</w:t>
      </w:r>
      <w:r>
        <w:rPr>
          <w:rtl w:val="0"/>
          <w:lang w:val="en-US"/>
        </w:rPr>
        <w:t>case</w:t>
      </w:r>
      <w:r>
        <w:rPr>
          <w:rtl w:val="0"/>
          <w:lang w:val="ru-RU"/>
        </w:rPr>
        <w:t xml:space="preserve"> диаграмма</w:t>
      </w:r>
      <w:bookmarkEnd w:id="5"/>
    </w:p>
    <w:p>
      <w:pPr>
        <w:pStyle w:val="Normal.0"/>
      </w:pPr>
      <w:r>
        <w:drawing>
          <wp:inline distT="0" distB="0" distL="0" distR="0">
            <wp:extent cx="6116320" cy="5242560"/>
            <wp:effectExtent l="0" t="0" r="0" b="0"/>
            <wp:docPr id="1073741827" name="officeArt object" descr="UseCaseDiagram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UseCaseDiagram.jpg" descr="UseCaseDiagram.jpg"/>
                    <pic:cNvPicPr>
                      <a:picLocks noChangeAspect="1"/>
                    </pic:cNvPicPr>
                  </pic:nvPicPr>
                  <pic:blipFill>
                    <a:blip r:embed="rId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524256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Signature"/>
      </w:pPr>
      <w:bookmarkStart w:name="_Toc6" w:id="6"/>
      <w:r>
        <w:rPr>
          <w:rFonts w:cs="Arial Unicode MS" w:eastAsia="Arial Unicode MS" w:hint="default"/>
          <w:rtl w:val="0"/>
        </w:rPr>
        <w:t>Диаграмма классов</w:t>
      </w:r>
      <w:bookmarkEnd w:id="6"/>
    </w:p>
    <w:p>
      <w:pPr>
        <w:pStyle w:val="рисунок"/>
      </w:pPr>
      <w:r>
        <w:drawing>
          <wp:inline distT="0" distB="0" distL="0" distR="0">
            <wp:extent cx="6116320" cy="4762549"/>
            <wp:effectExtent l="0" t="0" r="0" b="0"/>
            <wp:docPr id="1073741828" name="officeArt object" descr="Class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8" name="Class.jpg" descr="Class.jpg"/>
                    <pic:cNvPicPr>
                      <a:picLocks noChangeAspect="1"/>
                    </pic:cNvPicPr>
                  </pic:nvPicPr>
                  <pic:blipFill>
                    <a:blip r:embed="rId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476254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Signature"/>
      </w:pPr>
      <w:bookmarkStart w:name="_Toc7" w:id="7"/>
      <w:r>
        <w:rPr>
          <w:rtl w:val="0"/>
          <w:lang w:val="en-US"/>
        </w:rPr>
        <w:t>ER</w:t>
      </w:r>
      <w:r>
        <w:rPr>
          <w:rtl w:val="0"/>
          <w:lang w:val="ru-RU"/>
        </w:rPr>
        <w:t>-</w:t>
      </w:r>
      <w:r>
        <w:rPr>
          <w:rtl w:val="0"/>
          <w:lang w:val="ru-RU"/>
        </w:rPr>
        <w:t>диаграмма</w:t>
      </w:r>
      <w:bookmarkEnd w:id="7"/>
    </w:p>
    <w:p>
      <w:pPr>
        <w:pStyle w:val="рисунок"/>
      </w:pPr>
      <w:r>
        <w:drawing>
          <wp:inline distT="0" distB="0" distL="0" distR="0">
            <wp:extent cx="6116320" cy="4466000"/>
            <wp:effectExtent l="0" t="0" r="0" b="0"/>
            <wp:docPr id="1073741829" name="officeArt object" descr="ERDDiagram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9" name="ERDDiagram.jpg" descr="ERDDiagram.jpg"/>
                    <pic:cNvPicPr>
                      <a:picLocks noChangeAspect="1"/>
                    </pic:cNvPicPr>
                  </pic:nvPicPr>
                  <pic:blipFill>
                    <a:blip r:embed="rId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44660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Signature"/>
      </w:pPr>
      <w:bookmarkStart w:name="_Toc8" w:id="8"/>
      <w:r>
        <w:rPr>
          <w:rFonts w:cs="Arial Unicode MS" w:eastAsia="Arial Unicode MS" w:hint="default"/>
          <w:rtl w:val="0"/>
        </w:rPr>
        <w:t>Диаграммы последовательности</w:t>
      </w:r>
      <w:bookmarkEnd w:id="8"/>
    </w:p>
    <w:p>
      <w:pPr>
        <w:pStyle w:val="рисунок"/>
      </w:pPr>
      <w:r>
        <w:drawing>
          <wp:inline distT="0" distB="0" distL="0" distR="0">
            <wp:extent cx="6116320" cy="2875118"/>
            <wp:effectExtent l="0" t="0" r="0" b="0"/>
            <wp:docPr id="1073741830" name="officeArt object" descr="Create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0" name="Create.jpg" descr="Create.jpg"/>
                    <pic:cNvPicPr>
                      <a:picLocks noChangeAspect="1"/>
                    </pic:cNvPicPr>
                  </pic:nvPicPr>
                  <pic:blipFill>
                    <a:blip r:embed="rId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287511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рисунок"/>
      </w:pPr>
      <w:r>
        <w:drawing>
          <wp:inline distT="0" distB="0" distL="0" distR="0">
            <wp:extent cx="6116320" cy="3452156"/>
            <wp:effectExtent l="0" t="0" r="0" b="0"/>
            <wp:docPr id="1073741831" name="officeArt object" descr="Buy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1" name="Buy.jpg" descr="Buy.jpg"/>
                    <pic:cNvPicPr>
                      <a:picLocks noChangeAspect="1"/>
                    </pic:cNvPicPr>
                  </pic:nvPicPr>
                  <pic:blipFill>
                    <a:blip r:embed="rId1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45215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Signature"/>
      </w:pPr>
      <w:bookmarkStart w:name="_Toc9" w:id="9"/>
      <w:r>
        <w:rPr>
          <w:rFonts w:cs="Arial Unicode MS" w:eastAsia="Arial Unicode MS" w:hint="default"/>
          <w:rtl w:val="0"/>
        </w:rPr>
        <w:t>Диаграммы взаимодействия</w:t>
      </w:r>
      <w:bookmarkEnd w:id="9"/>
    </w:p>
    <w:p>
      <w:pPr>
        <w:pStyle w:val="рисунок"/>
      </w:pPr>
      <w:r>
        <w:drawing>
          <wp:inline distT="0" distB="0" distL="0" distR="0">
            <wp:extent cx="5845156" cy="5019676"/>
            <wp:effectExtent l="0" t="0" r="0" b="0"/>
            <wp:docPr id="1073741832" name="officeArt object" descr="Создание события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2" name="Создание события.jpg" descr="Создание события.jpg"/>
                    <pic:cNvPicPr>
                      <a:picLocks noChangeAspect="1"/>
                    </pic:cNvPicPr>
                  </pic:nvPicPr>
                  <pic:blipFill>
                    <a:blip r:embed="rId11">
                      <a:extLst/>
                    </a:blip>
                    <a:srcRect l="0" t="0" r="4562" b="5216"/>
                    <a:stretch>
                      <a:fillRect/>
                    </a:stretch>
                  </pic:blipFill>
                  <pic:spPr>
                    <a:xfrm>
                      <a:off x="0" y="0"/>
                      <a:ext cx="5845156" cy="501967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рисунок"/>
      </w:pPr>
      <w:r>
        <w:drawing>
          <wp:inline distT="0" distB="0" distL="0" distR="0">
            <wp:extent cx="5845156" cy="5010151"/>
            <wp:effectExtent l="0" t="0" r="0" b="0"/>
            <wp:docPr id="1073741833" name="officeArt object" descr="Покупка билета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3" name="Покупка билета.jpg" descr="Покупка билета.jpg"/>
                    <pic:cNvPicPr>
                      <a:picLocks noChangeAspect="1"/>
                    </pic:cNvPicPr>
                  </pic:nvPicPr>
                  <pic:blipFill>
                    <a:blip r:embed="rId12">
                      <a:extLst/>
                    </a:blip>
                    <a:srcRect l="0" t="0" r="4562" b="5396"/>
                    <a:stretch>
                      <a:fillRect/>
                    </a:stretch>
                  </pic:blipFill>
                  <pic:spPr>
                    <a:xfrm>
                      <a:off x="0" y="0"/>
                      <a:ext cx="5845156" cy="501015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Signature"/>
      </w:pPr>
      <w:bookmarkStart w:name="_Toc10" w:id="10"/>
      <w:r>
        <w:rPr>
          <w:rFonts w:cs="Arial Unicode MS" w:eastAsia="Arial Unicode MS" w:hint="default"/>
          <w:rtl w:val="0"/>
        </w:rPr>
        <w:t>Диаграмма объектов</w:t>
      </w:r>
      <w:bookmarkEnd w:id="10"/>
    </w:p>
    <w:p>
      <w:pPr>
        <w:pStyle w:val="рисунок"/>
      </w:pPr>
      <w:r>
        <w:drawing>
          <wp:inline distT="0" distB="0" distL="0" distR="0">
            <wp:extent cx="4135455" cy="6120058"/>
            <wp:effectExtent l="0" t="0" r="0" b="0"/>
            <wp:docPr id="1073741834" name="officeArt object" descr="ObjectDiagram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4" name="ObjectDiagram.jpg" descr="ObjectDiagram.jpg"/>
                    <pic:cNvPicPr>
                      <a:picLocks noChangeAspect="1"/>
                    </pic:cNvPicPr>
                  </pic:nvPicPr>
                  <pic:blipFill>
                    <a:blip r:embed="rId1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5455" cy="612005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Signature"/>
      </w:pPr>
      <w:bookmarkStart w:name="_Toc11" w:id="11"/>
      <w:r>
        <w:rPr>
          <w:rFonts w:cs="Arial Unicode MS" w:eastAsia="Arial Unicode MS" w:hint="default"/>
          <w:rtl w:val="0"/>
        </w:rPr>
        <w:t>Диаграмма деятельности</w:t>
      </w:r>
      <w:bookmarkEnd w:id="11"/>
    </w:p>
    <w:p>
      <w:pPr>
        <w:pStyle w:val="рисунок"/>
      </w:pPr>
      <w:r>
        <w:drawing>
          <wp:inline distT="0" distB="0" distL="0" distR="0">
            <wp:extent cx="6116320" cy="2848551"/>
            <wp:effectExtent l="0" t="0" r="0" b="0"/>
            <wp:docPr id="1073741835" name="officeArt object" descr="StatechartDiagram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5" name="StatechartDiagram.jpg" descr="StatechartDiagram.jpg"/>
                    <pic:cNvPicPr>
                      <a:picLocks noChangeAspect="1"/>
                    </pic:cNvPicPr>
                  </pic:nvPicPr>
                  <pic:blipFill>
                    <a:blip r:embed="rId1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284855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Subtitle"/>
      </w:pPr>
      <w:bookmarkStart w:name="_Toc12" w:id="12"/>
      <w:r>
        <w:rPr>
          <w:rFonts w:cs="Arial Unicode MS" w:eastAsia="Arial Unicode MS" w:hint="default"/>
          <w:rtl w:val="0"/>
        </w:rPr>
        <w:t>Тестирование</w:t>
      </w:r>
      <w:bookmarkEnd w:id="12"/>
    </w:p>
    <w:p>
      <w:pPr>
        <w:pStyle w:val="Body Text"/>
      </w:pPr>
      <w:r>
        <w:rPr>
          <w:rFonts w:cs="Arial Unicode MS" w:eastAsia="Arial Unicode MS" w:hint="default"/>
          <w:rtl w:val="0"/>
        </w:rPr>
        <w:tab/>
        <w:t>Целью тестирования данного приложения является проверка корректной работы его функций и удобства для пользователя</w:t>
      </w:r>
      <w:r>
        <w:rPr>
          <w:rFonts w:cs="Arial Unicode MS" w:eastAsia="Arial Unicode MS"/>
          <w:rtl w:val="0"/>
        </w:rPr>
        <w:t xml:space="preserve">. </w:t>
      </w:r>
      <w:r>
        <w:rPr>
          <w:rFonts w:cs="Arial Unicode MS" w:eastAsia="Arial Unicode MS" w:hint="default"/>
          <w:rtl w:val="0"/>
        </w:rPr>
        <w:t>Тестирование будет проводиться вручную</w:t>
      </w:r>
      <w:r>
        <w:rPr>
          <w:rFonts w:cs="Arial Unicode MS" w:eastAsia="Arial Unicode MS"/>
          <w:rtl w:val="0"/>
        </w:rPr>
        <w:t xml:space="preserve">, </w:t>
      </w:r>
      <w:r>
        <w:rPr>
          <w:rFonts w:cs="Arial Unicode MS" w:eastAsia="Arial Unicode MS" w:hint="default"/>
          <w:rtl w:val="0"/>
        </w:rPr>
        <w:t>методом «неформального» тестирования с позиции конечного пользователя приложения</w:t>
      </w:r>
      <w:r>
        <w:rPr>
          <w:rFonts w:cs="Arial Unicode MS" w:eastAsia="Arial Unicode MS"/>
          <w:rtl w:val="0"/>
        </w:rPr>
        <w:t xml:space="preserve">. </w:t>
      </w:r>
    </w:p>
    <w:tbl>
      <w:tblPr>
        <w:tblW w:w="9632" w:type="dxa"/>
        <w:jc w:val="left"/>
        <w:tblInd w:w="324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cadfff"/>
        <w:tblLayout w:type="fixed"/>
      </w:tblPr>
      <w:tblGrid>
        <w:gridCol w:w="282"/>
        <w:gridCol w:w="1211"/>
        <w:gridCol w:w="2017"/>
        <w:gridCol w:w="1780"/>
        <w:gridCol w:w="3193"/>
        <w:gridCol w:w="1149"/>
      </w:tblGrid>
      <w:tr>
        <w:tblPrEx>
          <w:shd w:val="clear" w:color="auto" w:fill="cadfff"/>
        </w:tblPrEx>
        <w:trPr>
          <w:trHeight w:val="726" w:hRule="atLeast"/>
        </w:trPr>
        <w:tc>
          <w:tcPr>
            <w:tcW w:type="dxa" w:w="282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efef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 A"/>
            </w:pPr>
            <w:r>
              <w:rPr>
                <w:sz w:val="22"/>
                <w:szCs w:val="22"/>
                <w:rtl w:val="0"/>
                <w:lang w:val="ru-RU"/>
              </w:rPr>
              <w:t>№</w:t>
            </w:r>
          </w:p>
        </w:tc>
        <w:tc>
          <w:tcPr>
            <w:tcW w:type="dxa" w:w="1211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efef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 A"/>
            </w:pPr>
            <w:r>
              <w:rPr>
                <w:sz w:val="22"/>
                <w:szCs w:val="22"/>
                <w:rtl w:val="0"/>
                <w:lang w:val="ru-RU"/>
              </w:rPr>
              <w:t>Название</w:t>
            </w:r>
          </w:p>
        </w:tc>
        <w:tc>
          <w:tcPr>
            <w:tcW w:type="dxa" w:w="2017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efef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 A"/>
            </w:pPr>
            <w:r>
              <w:rPr>
                <w:sz w:val="22"/>
                <w:szCs w:val="22"/>
                <w:rtl w:val="0"/>
                <w:lang w:val="ru-RU"/>
              </w:rPr>
              <w:t>Use case</w:t>
            </w:r>
          </w:p>
        </w:tc>
        <w:tc>
          <w:tcPr>
            <w:tcW w:type="dxa" w:w="1780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efef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 A"/>
            </w:pPr>
            <w:r>
              <w:rPr>
                <w:sz w:val="22"/>
                <w:szCs w:val="22"/>
                <w:rtl w:val="0"/>
                <w:lang w:val="ru-RU"/>
              </w:rPr>
              <w:t>Шаг</w:t>
            </w:r>
          </w:p>
        </w:tc>
        <w:tc>
          <w:tcPr>
            <w:tcW w:type="dxa" w:w="3193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efef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 A"/>
            </w:pPr>
            <w:r>
              <w:rPr>
                <w:sz w:val="22"/>
                <w:szCs w:val="22"/>
                <w:rtl w:val="0"/>
                <w:lang w:val="ru-RU"/>
              </w:rPr>
              <w:t>Ожидаемый результат</w:t>
            </w:r>
          </w:p>
        </w:tc>
        <w:tc>
          <w:tcPr>
            <w:tcW w:type="dxa" w:w="1149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efef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 A"/>
            </w:pPr>
            <w:r>
              <w:rPr>
                <w:sz w:val="22"/>
                <w:szCs w:val="22"/>
                <w:rtl w:val="0"/>
                <w:lang w:val="ru-RU"/>
              </w:rPr>
              <w:t>Отметка о прохождении</w:t>
            </w:r>
          </w:p>
        </w:tc>
      </w:tr>
      <w:tr>
        <w:tblPrEx>
          <w:shd w:val="clear" w:color="auto" w:fill="cadfff"/>
        </w:tblPrEx>
        <w:trPr>
          <w:trHeight w:val="1206" w:hRule="atLeast"/>
        </w:trPr>
        <w:tc>
          <w:tcPr>
            <w:tcW w:type="dxa" w:w="282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efef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jc w:val="right"/>
            </w:pPr>
            <w:r>
              <w:rPr>
                <w:sz w:val="22"/>
                <w:szCs w:val="22"/>
                <w:rtl w:val="0"/>
                <w:lang w:val="en-US"/>
              </w:rPr>
              <w:t>1</w:t>
            </w:r>
          </w:p>
        </w:tc>
        <w:tc>
          <w:tcPr>
            <w:tcW w:type="dxa" w:w="1211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efef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 A"/>
            </w:pPr>
            <w:r>
              <w:rPr>
                <w:sz w:val="22"/>
                <w:szCs w:val="22"/>
                <w:rtl w:val="0"/>
                <w:lang w:val="ru-RU"/>
              </w:rPr>
              <w:t>Стартовая страница</w:t>
            </w:r>
          </w:p>
        </w:tc>
        <w:tc>
          <w:tcPr>
            <w:tcW w:type="dxa" w:w="2017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efef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 A"/>
            </w:pPr>
            <w:r>
              <w:rPr>
                <w:sz w:val="22"/>
                <w:szCs w:val="22"/>
                <w:rtl w:val="0"/>
                <w:lang w:val="ru-RU"/>
              </w:rPr>
              <w:t>Получить информацию о событии</w:t>
            </w:r>
          </w:p>
        </w:tc>
        <w:tc>
          <w:tcPr>
            <w:tcW w:type="dxa" w:w="1780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efef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 A"/>
            </w:pPr>
            <w:r>
              <w:rPr>
                <w:sz w:val="22"/>
                <w:szCs w:val="22"/>
                <w:rtl w:val="0"/>
                <w:lang w:val="ru-RU"/>
              </w:rPr>
              <w:t>Просмотр списка событий</w:t>
            </w:r>
          </w:p>
        </w:tc>
        <w:tc>
          <w:tcPr>
            <w:tcW w:type="dxa" w:w="3193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efef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 A"/>
            </w:pPr>
            <w:r>
              <w:rPr>
                <w:sz w:val="22"/>
                <w:szCs w:val="22"/>
                <w:rtl w:val="0"/>
                <w:lang w:val="ru-RU"/>
              </w:rPr>
              <w:t>Отображение страницы со списком событий</w:t>
            </w:r>
            <w:r>
              <w:rPr>
                <w:sz w:val="22"/>
                <w:szCs w:val="22"/>
                <w:rtl w:val="0"/>
                <w:lang w:val="ru-RU"/>
              </w:rPr>
              <w:t xml:space="preserve">, </w:t>
            </w:r>
            <w:r>
              <w:rPr>
                <w:sz w:val="22"/>
                <w:szCs w:val="22"/>
                <w:rtl w:val="0"/>
                <w:lang w:val="ru-RU"/>
              </w:rPr>
              <w:t>возможность открытия отдельного события</w:t>
            </w:r>
            <w:r>
              <w:rPr>
                <w:sz w:val="22"/>
                <w:szCs w:val="22"/>
                <w:rtl w:val="0"/>
                <w:lang w:val="ru-RU"/>
              </w:rPr>
              <w:t xml:space="preserve">, </w:t>
            </w:r>
            <w:r>
              <w:rPr>
                <w:sz w:val="22"/>
                <w:szCs w:val="22"/>
                <w:rtl w:val="0"/>
                <w:lang w:val="ru-RU"/>
              </w:rPr>
              <w:t>списка площадок</w:t>
            </w:r>
            <w:r>
              <w:rPr>
                <w:sz w:val="22"/>
                <w:szCs w:val="22"/>
                <w:rtl w:val="0"/>
                <w:lang w:val="ru-RU"/>
              </w:rPr>
              <w:t xml:space="preserve">, </w:t>
            </w:r>
            <w:r>
              <w:rPr>
                <w:sz w:val="22"/>
                <w:szCs w:val="22"/>
                <w:rtl w:val="0"/>
                <w:lang w:val="ru-RU"/>
              </w:rPr>
              <w:t>кнопка «вернуть»</w:t>
            </w:r>
            <w:r>
              <w:rPr>
                <w:sz w:val="22"/>
                <w:szCs w:val="22"/>
                <w:rtl w:val="0"/>
                <w:lang w:val="ru-RU"/>
              </w:rPr>
              <w:t xml:space="preserve">. </w:t>
            </w:r>
          </w:p>
        </w:tc>
        <w:tc>
          <w:tcPr>
            <w:tcW w:type="dxa" w:w="1149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60d836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cadfff"/>
        </w:tblPrEx>
        <w:trPr>
          <w:trHeight w:val="966" w:hRule="atLeast"/>
        </w:trPr>
        <w:tc>
          <w:tcPr>
            <w:tcW w:type="dxa" w:w="282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efef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jc w:val="right"/>
            </w:pPr>
            <w:r>
              <w:rPr>
                <w:sz w:val="22"/>
                <w:szCs w:val="22"/>
                <w:rtl w:val="0"/>
                <w:lang w:val="en-US"/>
              </w:rPr>
              <w:t>2</w:t>
            </w:r>
          </w:p>
        </w:tc>
        <w:tc>
          <w:tcPr>
            <w:tcW w:type="dxa" w:w="1211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efef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 A"/>
            </w:pPr>
            <w:r>
              <w:rPr>
                <w:sz w:val="22"/>
                <w:szCs w:val="22"/>
                <w:rtl w:val="0"/>
                <w:lang w:val="ru-RU"/>
              </w:rPr>
              <w:t>Отдельное событие</w:t>
            </w:r>
          </w:p>
        </w:tc>
        <w:tc>
          <w:tcPr>
            <w:tcW w:type="dxa" w:w="2017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efef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 A"/>
            </w:pPr>
            <w:r>
              <w:rPr>
                <w:sz w:val="22"/>
                <w:szCs w:val="22"/>
                <w:rtl w:val="0"/>
                <w:lang w:val="ru-RU"/>
              </w:rPr>
              <w:t>Получить информацию о событии</w:t>
            </w:r>
          </w:p>
        </w:tc>
        <w:tc>
          <w:tcPr>
            <w:tcW w:type="dxa" w:w="1780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efef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 A"/>
            </w:pPr>
            <w:r>
              <w:rPr>
                <w:sz w:val="22"/>
                <w:szCs w:val="22"/>
                <w:rtl w:val="0"/>
                <w:lang w:val="ru-RU"/>
              </w:rPr>
              <w:t>Просмотр информации о событии</w:t>
            </w:r>
          </w:p>
        </w:tc>
        <w:tc>
          <w:tcPr>
            <w:tcW w:type="dxa" w:w="3193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efef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 A"/>
            </w:pPr>
            <w:r>
              <w:rPr>
                <w:sz w:val="22"/>
                <w:szCs w:val="22"/>
                <w:rtl w:val="0"/>
                <w:lang w:val="ru-RU"/>
              </w:rPr>
              <w:t>Открытие страницы с информацией о событии</w:t>
            </w:r>
            <w:r>
              <w:rPr>
                <w:sz w:val="22"/>
                <w:szCs w:val="22"/>
                <w:rtl w:val="0"/>
                <w:lang w:val="ru-RU"/>
              </w:rPr>
              <w:t xml:space="preserve">, </w:t>
            </w:r>
            <w:r>
              <w:rPr>
                <w:sz w:val="22"/>
                <w:szCs w:val="22"/>
                <w:rtl w:val="0"/>
                <w:lang w:val="ru-RU"/>
              </w:rPr>
              <w:t>на которой есть кнопки для покупки билетов</w:t>
            </w:r>
            <w:r>
              <w:rPr>
                <w:sz w:val="22"/>
                <w:szCs w:val="22"/>
                <w:rtl w:val="0"/>
                <w:lang w:val="ru-RU"/>
              </w:rPr>
              <w:t xml:space="preserve">. </w:t>
            </w:r>
          </w:p>
        </w:tc>
        <w:tc>
          <w:tcPr>
            <w:tcW w:type="dxa" w:w="1149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60d836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cadfff"/>
        </w:tblPrEx>
        <w:trPr>
          <w:trHeight w:val="1206" w:hRule="atLeast"/>
        </w:trPr>
        <w:tc>
          <w:tcPr>
            <w:tcW w:type="dxa" w:w="282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efef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jc w:val="right"/>
            </w:pPr>
            <w:r>
              <w:rPr>
                <w:sz w:val="22"/>
                <w:szCs w:val="22"/>
                <w:rtl w:val="0"/>
                <w:lang w:val="en-US"/>
              </w:rPr>
              <w:t>3</w:t>
            </w:r>
          </w:p>
        </w:tc>
        <w:tc>
          <w:tcPr>
            <w:tcW w:type="dxa" w:w="1211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efef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 A"/>
            </w:pPr>
            <w:r>
              <w:rPr>
                <w:sz w:val="22"/>
                <w:szCs w:val="22"/>
                <w:rtl w:val="0"/>
                <w:lang w:val="ru-RU"/>
              </w:rPr>
              <w:t xml:space="preserve">Покупка </w:t>
            </w:r>
          </w:p>
        </w:tc>
        <w:tc>
          <w:tcPr>
            <w:tcW w:type="dxa" w:w="2017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efef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 A"/>
            </w:pPr>
            <w:r>
              <w:rPr>
                <w:sz w:val="22"/>
                <w:szCs w:val="22"/>
                <w:rtl w:val="0"/>
                <w:lang w:val="ru-RU"/>
              </w:rPr>
              <w:t>Купить билет</w:t>
            </w:r>
          </w:p>
        </w:tc>
        <w:tc>
          <w:tcPr>
            <w:tcW w:type="dxa" w:w="1780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efef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 A"/>
            </w:pPr>
            <w:r>
              <w:rPr>
                <w:sz w:val="22"/>
                <w:szCs w:val="22"/>
                <w:rtl w:val="0"/>
                <w:lang w:val="ru-RU"/>
              </w:rPr>
              <w:t xml:space="preserve">Покупка билета </w:t>
            </w:r>
          </w:p>
        </w:tc>
        <w:tc>
          <w:tcPr>
            <w:tcW w:type="dxa" w:w="3193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efef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 A"/>
            </w:pPr>
            <w:r>
              <w:rPr>
                <w:sz w:val="22"/>
                <w:szCs w:val="22"/>
                <w:rtl w:val="0"/>
                <w:lang w:val="ru-RU"/>
              </w:rPr>
              <w:t>Открытие страницы с полями для ввода электронной почты и мобильного телефона</w:t>
            </w:r>
            <w:r>
              <w:rPr>
                <w:sz w:val="22"/>
                <w:szCs w:val="22"/>
                <w:rtl w:val="0"/>
                <w:lang w:val="ru-RU"/>
              </w:rPr>
              <w:t xml:space="preserve">. </w:t>
            </w:r>
            <w:r>
              <w:rPr>
                <w:sz w:val="22"/>
                <w:szCs w:val="22"/>
                <w:rtl w:val="0"/>
                <w:lang w:val="ru-RU"/>
              </w:rPr>
              <w:t xml:space="preserve">После ввода доступна электронная версия билета </w:t>
            </w:r>
          </w:p>
        </w:tc>
        <w:tc>
          <w:tcPr>
            <w:tcW w:type="dxa" w:w="1149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60d836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cadfff"/>
        </w:tblPrEx>
        <w:trPr>
          <w:trHeight w:val="726" w:hRule="atLeast"/>
        </w:trPr>
        <w:tc>
          <w:tcPr>
            <w:tcW w:type="dxa" w:w="282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efef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jc w:val="right"/>
            </w:pPr>
            <w:r>
              <w:rPr>
                <w:sz w:val="22"/>
                <w:szCs w:val="22"/>
                <w:rtl w:val="0"/>
                <w:lang w:val="en-US"/>
              </w:rPr>
              <w:t>4</w:t>
            </w:r>
          </w:p>
        </w:tc>
        <w:tc>
          <w:tcPr>
            <w:tcW w:type="dxa" w:w="1211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efef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 A"/>
            </w:pPr>
            <w:r>
              <w:rPr>
                <w:sz w:val="22"/>
                <w:szCs w:val="22"/>
                <w:rtl w:val="0"/>
                <w:lang w:val="ru-RU"/>
              </w:rPr>
              <w:t xml:space="preserve">Возврат </w:t>
            </w:r>
          </w:p>
        </w:tc>
        <w:tc>
          <w:tcPr>
            <w:tcW w:type="dxa" w:w="2017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efef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 A"/>
            </w:pPr>
            <w:r>
              <w:rPr>
                <w:sz w:val="22"/>
                <w:szCs w:val="22"/>
                <w:rtl w:val="0"/>
                <w:lang w:val="ru-RU"/>
              </w:rPr>
              <w:t>Вернуть билет</w:t>
            </w:r>
          </w:p>
        </w:tc>
        <w:tc>
          <w:tcPr>
            <w:tcW w:type="dxa" w:w="1780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efef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 A"/>
            </w:pPr>
            <w:r>
              <w:rPr>
                <w:sz w:val="22"/>
                <w:szCs w:val="22"/>
                <w:rtl w:val="0"/>
                <w:lang w:val="ru-RU"/>
              </w:rPr>
              <w:t>Возврат билета</w:t>
            </w:r>
          </w:p>
        </w:tc>
        <w:tc>
          <w:tcPr>
            <w:tcW w:type="dxa" w:w="3193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efef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 A"/>
            </w:pPr>
            <w:r>
              <w:rPr>
                <w:sz w:val="22"/>
                <w:szCs w:val="22"/>
                <w:rtl w:val="0"/>
                <w:lang w:val="ru-RU"/>
              </w:rPr>
              <w:t>Открытие страницы на которой выводится стоимость возврата билета</w:t>
            </w:r>
            <w:r>
              <w:rPr>
                <w:sz w:val="22"/>
                <w:szCs w:val="22"/>
                <w:rtl w:val="0"/>
                <w:lang w:val="ru-RU"/>
              </w:rPr>
              <w:t xml:space="preserve">.       </w:t>
            </w:r>
          </w:p>
        </w:tc>
        <w:tc>
          <w:tcPr>
            <w:tcW w:type="dxa" w:w="1149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60d836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cadfff"/>
        </w:tblPrEx>
        <w:trPr>
          <w:trHeight w:val="726" w:hRule="atLeast"/>
        </w:trPr>
        <w:tc>
          <w:tcPr>
            <w:tcW w:type="dxa" w:w="282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efef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jc w:val="right"/>
            </w:pPr>
            <w:r>
              <w:rPr>
                <w:sz w:val="22"/>
                <w:szCs w:val="22"/>
                <w:rtl w:val="0"/>
                <w:lang w:val="en-US"/>
              </w:rPr>
              <w:t>5</w:t>
            </w:r>
          </w:p>
        </w:tc>
        <w:tc>
          <w:tcPr>
            <w:tcW w:type="dxa" w:w="1211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efef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 A"/>
            </w:pPr>
            <w:r>
              <w:rPr>
                <w:sz w:val="22"/>
                <w:szCs w:val="22"/>
                <w:rtl w:val="0"/>
                <w:lang w:val="ru-RU"/>
              </w:rPr>
              <w:t>Авторизация</w:t>
            </w:r>
          </w:p>
        </w:tc>
        <w:tc>
          <w:tcPr>
            <w:tcW w:type="dxa" w:w="2017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efef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 A"/>
            </w:pPr>
            <w:r>
              <w:rPr>
                <w:sz w:val="22"/>
                <w:szCs w:val="22"/>
                <w:rtl w:val="0"/>
                <w:lang w:val="ru-RU"/>
              </w:rPr>
              <w:t>Войти в систему</w:t>
            </w:r>
          </w:p>
        </w:tc>
        <w:tc>
          <w:tcPr>
            <w:tcW w:type="dxa" w:w="1780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efef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 A"/>
            </w:pPr>
            <w:r>
              <w:rPr>
                <w:sz w:val="22"/>
                <w:szCs w:val="22"/>
                <w:rtl w:val="0"/>
                <w:lang w:val="ru-RU"/>
              </w:rPr>
              <w:t>Авторизация</w:t>
            </w:r>
          </w:p>
        </w:tc>
        <w:tc>
          <w:tcPr>
            <w:tcW w:type="dxa" w:w="3193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efef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 A"/>
            </w:pPr>
            <w:r>
              <w:rPr>
                <w:sz w:val="22"/>
                <w:szCs w:val="22"/>
                <w:rtl w:val="0"/>
                <w:lang w:val="ru-RU"/>
              </w:rPr>
              <w:t>Отображение страницы с возможностью ввода логина</w:t>
            </w:r>
            <w:r>
              <w:rPr>
                <w:sz w:val="22"/>
                <w:szCs w:val="22"/>
                <w:rtl w:val="0"/>
                <w:lang w:val="ru-RU"/>
              </w:rPr>
              <w:t>/</w:t>
            </w:r>
            <w:r>
              <w:rPr>
                <w:sz w:val="22"/>
                <w:szCs w:val="22"/>
                <w:rtl w:val="0"/>
                <w:lang w:val="ru-RU"/>
              </w:rPr>
              <w:t>пароля с кнопкой войти</w:t>
            </w:r>
            <w:r>
              <w:rPr>
                <w:sz w:val="22"/>
                <w:szCs w:val="22"/>
                <w:rtl w:val="0"/>
                <w:lang w:val="ru-RU"/>
              </w:rPr>
              <w:t xml:space="preserve">. </w:t>
            </w:r>
          </w:p>
        </w:tc>
        <w:tc>
          <w:tcPr>
            <w:tcW w:type="dxa" w:w="1149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60d836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cadfff"/>
        </w:tblPrEx>
        <w:trPr>
          <w:trHeight w:val="966" w:hRule="atLeast"/>
        </w:trPr>
        <w:tc>
          <w:tcPr>
            <w:tcW w:type="dxa" w:w="282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efef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jc w:val="right"/>
            </w:pPr>
            <w:r>
              <w:rPr>
                <w:sz w:val="22"/>
                <w:szCs w:val="22"/>
                <w:rtl w:val="0"/>
                <w:lang w:val="en-US"/>
              </w:rPr>
              <w:t>6</w:t>
            </w:r>
          </w:p>
        </w:tc>
        <w:tc>
          <w:tcPr>
            <w:tcW w:type="dxa" w:w="1211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efef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 A"/>
            </w:pPr>
            <w:r>
              <w:rPr>
                <w:sz w:val="22"/>
                <w:szCs w:val="22"/>
                <w:rtl w:val="0"/>
                <w:lang w:val="ru-RU"/>
              </w:rPr>
              <w:t>Просмотр событий</w:t>
            </w:r>
          </w:p>
        </w:tc>
        <w:tc>
          <w:tcPr>
            <w:tcW w:type="dxa" w:w="2017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efef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 A"/>
            </w:pPr>
            <w:r>
              <w:rPr>
                <w:sz w:val="22"/>
                <w:szCs w:val="22"/>
                <w:rtl w:val="0"/>
                <w:lang w:val="ru-RU"/>
              </w:rPr>
              <w:t>Войти в систему</w:t>
            </w:r>
          </w:p>
        </w:tc>
        <w:tc>
          <w:tcPr>
            <w:tcW w:type="dxa" w:w="1780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efef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 A"/>
            </w:pPr>
            <w:r>
              <w:rPr>
                <w:sz w:val="22"/>
                <w:szCs w:val="22"/>
                <w:rtl w:val="0"/>
                <w:lang w:val="ru-RU"/>
              </w:rPr>
              <w:t>Просмотр созданных ранее событий</w:t>
            </w:r>
          </w:p>
        </w:tc>
        <w:tc>
          <w:tcPr>
            <w:tcW w:type="dxa" w:w="3193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efef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 A"/>
            </w:pPr>
            <w:r>
              <w:rPr>
                <w:sz w:val="22"/>
                <w:szCs w:val="22"/>
                <w:rtl w:val="0"/>
                <w:lang w:val="ru-RU"/>
              </w:rPr>
              <w:t>Отображение страницы с созданными ранее событиями</w:t>
            </w:r>
            <w:r>
              <w:rPr>
                <w:sz w:val="22"/>
                <w:szCs w:val="22"/>
                <w:rtl w:val="0"/>
                <w:lang w:val="ru-RU"/>
              </w:rPr>
              <w:t xml:space="preserve">, </w:t>
            </w:r>
            <w:r>
              <w:rPr>
                <w:sz w:val="22"/>
                <w:szCs w:val="22"/>
                <w:rtl w:val="0"/>
                <w:lang w:val="ru-RU"/>
              </w:rPr>
              <w:t>площадками</w:t>
            </w:r>
            <w:r>
              <w:rPr>
                <w:sz w:val="22"/>
                <w:szCs w:val="22"/>
                <w:rtl w:val="0"/>
                <w:lang w:val="ru-RU"/>
              </w:rPr>
              <w:t xml:space="preserve">, </w:t>
            </w:r>
            <w:r>
              <w:rPr>
                <w:sz w:val="22"/>
                <w:szCs w:val="22"/>
                <w:rtl w:val="0"/>
                <w:lang w:val="ru-RU"/>
              </w:rPr>
              <w:t>типами мест</w:t>
            </w:r>
            <w:r>
              <w:rPr>
                <w:sz w:val="22"/>
                <w:szCs w:val="22"/>
                <w:rtl w:val="0"/>
                <w:lang w:val="ru-RU"/>
              </w:rPr>
              <w:t xml:space="preserve">, </w:t>
            </w:r>
            <w:r>
              <w:rPr>
                <w:sz w:val="22"/>
                <w:szCs w:val="22"/>
                <w:rtl w:val="0"/>
                <w:lang w:val="ru-RU"/>
              </w:rPr>
              <w:t>билетами и контрактами</w:t>
            </w:r>
            <w:r>
              <w:rPr>
                <w:sz w:val="22"/>
                <w:szCs w:val="22"/>
                <w:rtl w:val="0"/>
                <w:lang w:val="ru-RU"/>
              </w:rPr>
              <w:t xml:space="preserve">. </w:t>
            </w:r>
          </w:p>
        </w:tc>
        <w:tc>
          <w:tcPr>
            <w:tcW w:type="dxa" w:w="1149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60d836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cadfff"/>
        </w:tblPrEx>
        <w:trPr>
          <w:trHeight w:val="1206" w:hRule="atLeast"/>
        </w:trPr>
        <w:tc>
          <w:tcPr>
            <w:tcW w:type="dxa" w:w="282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efef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jc w:val="right"/>
            </w:pPr>
            <w:r>
              <w:rPr>
                <w:sz w:val="22"/>
                <w:szCs w:val="22"/>
                <w:rtl w:val="0"/>
                <w:lang w:val="en-US"/>
              </w:rPr>
              <w:t>7</w:t>
            </w:r>
          </w:p>
        </w:tc>
        <w:tc>
          <w:tcPr>
            <w:tcW w:type="dxa" w:w="1211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efef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 A"/>
            </w:pPr>
            <w:r>
              <w:rPr>
                <w:sz w:val="22"/>
                <w:szCs w:val="22"/>
                <w:rtl w:val="0"/>
                <w:lang w:val="ru-RU"/>
              </w:rPr>
              <w:t>Изменение</w:t>
            </w:r>
          </w:p>
        </w:tc>
        <w:tc>
          <w:tcPr>
            <w:tcW w:type="dxa" w:w="2017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efef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 A"/>
            </w:pPr>
            <w:r>
              <w:rPr>
                <w:sz w:val="22"/>
                <w:szCs w:val="22"/>
                <w:rtl w:val="0"/>
                <w:lang w:val="ru-RU"/>
              </w:rPr>
              <w:t>Изменить информацию</w:t>
            </w:r>
          </w:p>
        </w:tc>
        <w:tc>
          <w:tcPr>
            <w:tcW w:type="dxa" w:w="1780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efef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 A"/>
            </w:pPr>
            <w:r>
              <w:rPr>
                <w:sz w:val="22"/>
                <w:szCs w:val="22"/>
                <w:rtl w:val="0"/>
                <w:lang w:val="ru-RU"/>
              </w:rPr>
              <w:t>Изменение информации</w:t>
            </w:r>
          </w:p>
        </w:tc>
        <w:tc>
          <w:tcPr>
            <w:tcW w:type="dxa" w:w="3193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efef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 A"/>
            </w:pPr>
            <w:r>
              <w:rPr>
                <w:sz w:val="22"/>
                <w:szCs w:val="22"/>
                <w:rtl w:val="0"/>
                <w:lang w:val="ru-RU"/>
              </w:rPr>
              <w:t xml:space="preserve">Переход в один из разделов </w:t>
            </w:r>
            <w:r>
              <w:rPr>
                <w:sz w:val="22"/>
                <w:szCs w:val="22"/>
                <w:rtl w:val="0"/>
                <w:lang w:val="ru-RU"/>
              </w:rPr>
              <w:t>(</w:t>
            </w:r>
            <w:r>
              <w:rPr>
                <w:sz w:val="22"/>
                <w:szCs w:val="22"/>
                <w:rtl w:val="0"/>
                <w:lang w:val="ru-RU"/>
              </w:rPr>
              <w:t>билеты</w:t>
            </w:r>
            <w:r>
              <w:rPr>
                <w:sz w:val="22"/>
                <w:szCs w:val="22"/>
                <w:rtl w:val="0"/>
                <w:lang w:val="ru-RU"/>
              </w:rPr>
              <w:t xml:space="preserve">, </w:t>
            </w:r>
            <w:r>
              <w:rPr>
                <w:sz w:val="22"/>
                <w:szCs w:val="22"/>
                <w:rtl w:val="0"/>
                <w:lang w:val="ru-RU"/>
              </w:rPr>
              <w:t>контракты</w:t>
            </w:r>
            <w:r>
              <w:rPr>
                <w:sz w:val="22"/>
                <w:szCs w:val="22"/>
                <w:rtl w:val="0"/>
                <w:lang w:val="ru-RU"/>
              </w:rPr>
              <w:t xml:space="preserve">, </w:t>
            </w:r>
            <w:r>
              <w:rPr>
                <w:sz w:val="22"/>
                <w:szCs w:val="22"/>
                <w:rtl w:val="0"/>
                <w:lang w:val="ru-RU"/>
              </w:rPr>
              <w:t>площадки</w:t>
            </w:r>
            <w:r>
              <w:rPr>
                <w:sz w:val="22"/>
                <w:szCs w:val="22"/>
                <w:rtl w:val="0"/>
                <w:lang w:val="ru-RU"/>
              </w:rPr>
              <w:t xml:space="preserve">, </w:t>
            </w:r>
            <w:r>
              <w:rPr>
                <w:sz w:val="22"/>
                <w:szCs w:val="22"/>
                <w:rtl w:val="0"/>
                <w:lang w:val="ru-RU"/>
              </w:rPr>
              <w:t>типы мест</w:t>
            </w:r>
            <w:r>
              <w:rPr>
                <w:sz w:val="22"/>
                <w:szCs w:val="22"/>
                <w:rtl w:val="0"/>
                <w:lang w:val="ru-RU"/>
              </w:rPr>
              <w:t xml:space="preserve">), </w:t>
            </w:r>
            <w:r>
              <w:rPr>
                <w:sz w:val="22"/>
                <w:szCs w:val="22"/>
                <w:rtl w:val="0"/>
                <w:lang w:val="ru-RU"/>
              </w:rPr>
              <w:t>отображение введенной ранее информации и возможность ее изменения</w:t>
            </w:r>
            <w:r>
              <w:rPr>
                <w:sz w:val="22"/>
                <w:szCs w:val="22"/>
                <w:rtl w:val="0"/>
                <w:lang w:val="ru-RU"/>
              </w:rPr>
              <w:t xml:space="preserve">. </w:t>
            </w:r>
          </w:p>
        </w:tc>
        <w:tc>
          <w:tcPr>
            <w:tcW w:type="dxa" w:w="1149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60d836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cadfff"/>
        </w:tblPrEx>
        <w:trPr>
          <w:trHeight w:val="1206" w:hRule="atLeast"/>
        </w:trPr>
        <w:tc>
          <w:tcPr>
            <w:tcW w:type="dxa" w:w="282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efef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jc w:val="right"/>
            </w:pPr>
            <w:r>
              <w:rPr>
                <w:sz w:val="22"/>
                <w:szCs w:val="22"/>
                <w:rtl w:val="0"/>
                <w:lang w:val="en-US"/>
              </w:rPr>
              <w:t>8</w:t>
            </w:r>
          </w:p>
        </w:tc>
        <w:tc>
          <w:tcPr>
            <w:tcW w:type="dxa" w:w="1211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efef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 A"/>
            </w:pPr>
            <w:r>
              <w:rPr>
                <w:sz w:val="22"/>
                <w:szCs w:val="22"/>
                <w:rtl w:val="0"/>
                <w:lang w:val="ru-RU"/>
              </w:rPr>
              <w:t>Создание события</w:t>
            </w:r>
          </w:p>
        </w:tc>
        <w:tc>
          <w:tcPr>
            <w:tcW w:type="dxa" w:w="2017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efef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 A"/>
            </w:pPr>
            <w:r>
              <w:rPr>
                <w:sz w:val="22"/>
                <w:szCs w:val="22"/>
                <w:rtl w:val="0"/>
                <w:lang w:val="ru-RU"/>
              </w:rPr>
              <w:t>Создать контракт</w:t>
            </w:r>
          </w:p>
        </w:tc>
        <w:tc>
          <w:tcPr>
            <w:tcW w:type="dxa" w:w="1780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efef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 A"/>
            </w:pPr>
            <w:r>
              <w:rPr>
                <w:sz w:val="22"/>
                <w:szCs w:val="22"/>
                <w:rtl w:val="0"/>
                <w:lang w:val="ru-RU"/>
              </w:rPr>
              <w:t>Создание события</w:t>
            </w:r>
          </w:p>
        </w:tc>
        <w:tc>
          <w:tcPr>
            <w:tcW w:type="dxa" w:w="3193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efef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 A"/>
            </w:pPr>
            <w:r>
              <w:rPr>
                <w:sz w:val="22"/>
                <w:szCs w:val="22"/>
                <w:rtl w:val="0"/>
                <w:lang w:val="ru-RU"/>
              </w:rPr>
              <w:t>Открытие формы для создания события</w:t>
            </w:r>
            <w:r>
              <w:rPr>
                <w:sz w:val="22"/>
                <w:szCs w:val="22"/>
                <w:rtl w:val="0"/>
                <w:lang w:val="ru-RU"/>
              </w:rPr>
              <w:t xml:space="preserve">, </w:t>
            </w:r>
            <w:r>
              <w:rPr>
                <w:sz w:val="22"/>
                <w:szCs w:val="22"/>
                <w:rtl w:val="0"/>
                <w:lang w:val="ru-RU"/>
              </w:rPr>
              <w:t>на которой нужно указать информацию о событии и отрегулировать стоимость билетов</w:t>
            </w:r>
            <w:r>
              <w:rPr>
                <w:sz w:val="22"/>
                <w:szCs w:val="22"/>
                <w:rtl w:val="0"/>
                <w:lang w:val="ru-RU"/>
              </w:rPr>
              <w:t xml:space="preserve">. </w:t>
            </w:r>
          </w:p>
        </w:tc>
        <w:tc>
          <w:tcPr>
            <w:tcW w:type="dxa" w:w="1149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60d836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</w:tbl>
    <w:p>
      <w:pPr>
        <w:pStyle w:val="Body Text"/>
        <w:widowControl w:val="0"/>
        <w:spacing w:line="240" w:lineRule="auto"/>
        <w:ind w:left="216" w:hanging="216"/>
      </w:pPr>
    </w:p>
    <w:p>
      <w:pPr>
        <w:pStyle w:val="Body Text"/>
        <w:widowControl w:val="0"/>
        <w:spacing w:line="240" w:lineRule="auto"/>
        <w:ind w:left="108" w:hanging="108"/>
      </w:pPr>
    </w:p>
    <w:p>
      <w:pPr>
        <w:pStyle w:val="Body Text"/>
      </w:pPr>
    </w:p>
    <w:p>
      <w:pPr>
        <w:pStyle w:val="Signature"/>
      </w:pPr>
      <w:bookmarkStart w:name="_Toc13" w:id="13"/>
      <w:r>
        <w:rPr>
          <w:rFonts w:cs="Arial Unicode MS" w:eastAsia="Arial Unicode MS"/>
          <w:rtl w:val="0"/>
        </w:rPr>
        <w:t>Swagger</w:t>
      </w:r>
      <w:bookmarkEnd w:id="13"/>
    </w:p>
    <w:p>
      <w:pPr>
        <w:pStyle w:val="Body Text"/>
      </w:pPr>
      <w:r>
        <w:rPr>
          <w:rtl w:val="0"/>
          <w:lang w:val="ru-RU"/>
        </w:rPr>
        <w:tab/>
        <w:t xml:space="preserve">Для тестирования и документирования </w:t>
      </w:r>
      <w:r>
        <w:rPr>
          <w:rtl w:val="0"/>
          <w:lang w:val="en-US"/>
        </w:rPr>
        <w:t>API</w:t>
      </w:r>
      <w:r>
        <w:rPr>
          <w:rtl w:val="0"/>
          <w:lang w:val="ru-RU"/>
        </w:rPr>
        <w:t xml:space="preserve"> нашего веб</w:t>
      </w:r>
      <w:r>
        <w:rPr>
          <w:rtl w:val="0"/>
          <w:lang w:val="ru-RU"/>
        </w:rPr>
        <w:t>-</w:t>
      </w:r>
      <w:r>
        <w:rPr>
          <w:rtl w:val="0"/>
          <w:lang w:val="ru-RU"/>
        </w:rPr>
        <w:t xml:space="preserve">приложения был использован </w:t>
      </w:r>
      <w:r>
        <w:rPr>
          <w:rtl w:val="0"/>
          <w:lang w:val="ru-RU"/>
        </w:rPr>
        <w:t xml:space="preserve">swagger UI. </w:t>
      </w:r>
      <w:r>
        <w:rPr>
          <w:rtl w:val="0"/>
          <w:lang w:val="ru-RU"/>
        </w:rPr>
        <w:t xml:space="preserve">С помощью данного приложения можно визуализировать процесс отправки </w:t>
      </w:r>
      <w:r>
        <w:rPr>
          <w:rtl w:val="0"/>
          <w:lang w:val="ru-RU"/>
        </w:rPr>
        <w:t xml:space="preserve">HTTP </w:t>
      </w:r>
      <w:r>
        <w:rPr>
          <w:rtl w:val="0"/>
          <w:lang w:val="ru-RU"/>
        </w:rPr>
        <w:t>запросов и получения ответа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 xml:space="preserve">а также получить исчерпывающую документацию о всех доступных методах в </w:t>
      </w:r>
      <w:r>
        <w:rPr>
          <w:rtl w:val="0"/>
          <w:lang w:val="ru-RU"/>
        </w:rPr>
        <w:t>API.</w:t>
      </w:r>
    </w:p>
    <w:p>
      <w:pPr>
        <w:pStyle w:val="Body Text"/>
      </w:pPr>
      <w:r>
        <w:rPr>
          <w:rtl w:val="0"/>
          <w:lang w:val="ru-RU"/>
        </w:rPr>
        <w:t xml:space="preserve">На скриншотах ниже показан процесс тестирования методов </w:t>
      </w:r>
      <w:r>
        <w:rPr>
          <w:rtl w:val="0"/>
          <w:lang w:val="ru-RU"/>
        </w:rPr>
        <w:t>POST (</w:t>
      </w:r>
      <w:r>
        <w:rPr>
          <w:rtl w:val="0"/>
          <w:lang w:val="ru-RU"/>
        </w:rPr>
        <w:t>создания контракта</w:t>
      </w:r>
      <w:r>
        <w:rPr>
          <w:rtl w:val="0"/>
          <w:lang w:val="ru-RU"/>
        </w:rPr>
        <w:t xml:space="preserve">) </w:t>
      </w:r>
      <w:r>
        <w:rPr>
          <w:rtl w:val="0"/>
          <w:lang w:val="ru-RU"/>
        </w:rPr>
        <w:t xml:space="preserve">и </w:t>
      </w:r>
      <w:r>
        <w:rPr>
          <w:rtl w:val="0"/>
          <w:lang w:val="de-DE"/>
        </w:rPr>
        <w:t>GET (</w:t>
      </w:r>
      <w:r>
        <w:rPr>
          <w:rtl w:val="0"/>
          <w:lang w:val="ru-RU"/>
        </w:rPr>
        <w:t>получения информации о контракте</w:t>
      </w:r>
      <w:r>
        <w:rPr>
          <w:rtl w:val="0"/>
          <w:lang w:val="ru-RU"/>
        </w:rPr>
        <w:t xml:space="preserve">) </w:t>
      </w:r>
    </w:p>
    <w:p>
      <w:pPr>
        <w:pStyle w:val="рисунок"/>
      </w:pPr>
      <w:r>
        <w:drawing>
          <wp:inline distT="0" distB="0" distL="0" distR="0">
            <wp:extent cx="5187508" cy="3255682"/>
            <wp:effectExtent l="0" t="0" r="0" b="0"/>
            <wp:docPr id="1073741836" name="officeArt object" descr="image_2019-06-03_01-53-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6" name="image_2019-06-03_01-53-27.png" descr="image_2019-06-03_01-53-27.png"/>
                    <pic:cNvPicPr>
                      <a:picLocks noChangeAspect="1"/>
                    </pic:cNvPicPr>
                  </pic:nvPicPr>
                  <pic:blipFill>
                    <a:blip r:embed="rId1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7508" cy="325568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рисунок"/>
      </w:pPr>
      <w:r>
        <w:drawing>
          <wp:inline distT="0" distB="0" distL="0" distR="0">
            <wp:extent cx="5187508" cy="3144949"/>
            <wp:effectExtent l="0" t="0" r="0" b="0"/>
            <wp:docPr id="1073741837" name="officeArt object" descr="image_2019-06-03_01-53-5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7" name="image_2019-06-03_01-53-51.png" descr="image_2019-06-03_01-53-51.png"/>
                    <pic:cNvPicPr>
                      <a:picLocks noChangeAspect="1"/>
                    </pic:cNvPicPr>
                  </pic:nvPicPr>
                  <pic:blipFill>
                    <a:blip r:embed="rId1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7508" cy="314494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рисунок"/>
      </w:pPr>
      <w:r>
        <w:drawing>
          <wp:inline distT="0" distB="0" distL="0" distR="0">
            <wp:extent cx="6116320" cy="1627003"/>
            <wp:effectExtent l="0" t="0" r="0" b="0"/>
            <wp:docPr id="1073741838" name="officeArt object" descr="image_2019-06-03_01-54-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8" name="image_2019-06-03_01-54-25.png" descr="image_2019-06-03_01-54-25.png"/>
                    <pic:cNvPicPr>
                      <a:picLocks noChangeAspect="1"/>
                    </pic:cNvPicPr>
                  </pic:nvPicPr>
                  <pic:blipFill>
                    <a:blip r:embed="rId1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162700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рисунок"/>
      </w:pPr>
      <w:r>
        <w:drawing>
          <wp:inline distT="0" distB="0" distL="0" distR="0">
            <wp:extent cx="6116320" cy="3840282"/>
            <wp:effectExtent l="0" t="0" r="0" b="0"/>
            <wp:docPr id="1073741839" name="officeArt object" descr="image_2019-06-03_01-54-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9" name="image_2019-06-03_01-54-39.png" descr="image_2019-06-03_01-54-39.png"/>
                    <pic:cNvPicPr>
                      <a:picLocks noChangeAspect="1"/>
                    </pic:cNvPicPr>
                  </pic:nvPicPr>
                  <pic:blipFill>
                    <a:blip r:embed="rId1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84028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Signature"/>
      </w:pPr>
      <w:bookmarkStart w:name="_Toc14" w:id="14"/>
      <w:r>
        <w:rPr>
          <w:rtl w:val="0"/>
          <w:lang w:val="en-US"/>
        </w:rPr>
        <w:t>Siege</w:t>
      </w:r>
      <w:r>
        <w:rPr>
          <w:rtl w:val="0"/>
          <w:lang w:val="ru-RU"/>
        </w:rPr>
        <w:t xml:space="preserve"> нагрузочное тестирование</w:t>
      </w:r>
      <w:bookmarkEnd w:id="14"/>
    </w:p>
    <w:p>
      <w:pPr>
        <w:pStyle w:val="Body Text"/>
      </w:pPr>
      <w:r>
        <w:rPr>
          <w:lang w:val="ru-RU"/>
        </w:rPr>
        <w:tab/>
      </w:r>
      <w:r>
        <w:rPr>
          <w:rtl w:val="0"/>
          <w:lang w:val="de-DE"/>
        </w:rPr>
        <w:t xml:space="preserve">Siege </w:t>
      </w:r>
      <w:r>
        <w:rPr>
          <w:rtl w:val="0"/>
          <w:lang w:val="ru-RU"/>
        </w:rPr>
        <w:t>– это утилита для нагрузочного тестирования веб</w:t>
      </w:r>
      <w:r>
        <w:rPr>
          <w:rtl w:val="0"/>
          <w:lang w:val="ru-RU"/>
        </w:rPr>
        <w:t>-</w:t>
      </w:r>
      <w:r>
        <w:rPr>
          <w:rtl w:val="0"/>
          <w:lang w:val="ru-RU"/>
        </w:rPr>
        <w:t>серверов</w:t>
      </w:r>
      <w:r>
        <w:rPr>
          <w:rtl w:val="0"/>
          <w:lang w:val="ru-RU"/>
        </w:rPr>
        <w:t xml:space="preserve">. </w:t>
      </w:r>
      <w:r>
        <w:rPr>
          <w:rtl w:val="0"/>
          <w:lang w:val="ru-RU"/>
        </w:rPr>
        <w:t>Она была создана для того чтоб дать разработчикам возможность проверить ресурсоёмкость своего кода в условиях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максимально приближенных к реальным</w:t>
      </w:r>
      <w:r>
        <w:rPr>
          <w:rtl w:val="0"/>
          <w:lang w:val="ru-RU"/>
        </w:rPr>
        <w:t xml:space="preserve">. </w:t>
      </w:r>
      <w:r>
        <w:rPr>
          <w:rtl w:val="0"/>
          <w:lang w:val="ru-RU"/>
        </w:rPr>
        <w:t xml:space="preserve">Так же </w:t>
      </w:r>
      <w:r>
        <w:rPr>
          <w:rtl w:val="0"/>
          <w:lang w:val="de-DE"/>
        </w:rPr>
        <w:t xml:space="preserve">Siege </w:t>
      </w:r>
      <w:r>
        <w:rPr>
          <w:rtl w:val="0"/>
          <w:lang w:val="ru-RU"/>
        </w:rPr>
        <w:t>может имитировать обращения к сайту сразу нескольких пользователей</w:t>
      </w:r>
      <w:r>
        <w:rPr>
          <w:rtl w:val="0"/>
          <w:lang w:val="ru-RU"/>
        </w:rPr>
        <w:t xml:space="preserve">. </w:t>
      </w:r>
      <w:r>
        <w:rPr>
          <w:rtl w:val="0"/>
          <w:lang w:val="ru-RU"/>
        </w:rPr>
        <w:t>Это позволяет держать сервер под нагрузкой долгое время</w:t>
      </w:r>
      <w:r>
        <w:rPr>
          <w:rtl w:val="0"/>
          <w:lang w:val="ru-RU"/>
        </w:rPr>
        <w:t xml:space="preserve">. </w:t>
      </w:r>
      <w:r>
        <w:rPr>
          <w:rtl w:val="0"/>
          <w:lang w:val="ru-RU"/>
        </w:rPr>
        <w:t>Результат тестирования на скриншоте ниже</w:t>
      </w:r>
      <w:r>
        <w:rPr>
          <w:rtl w:val="0"/>
          <w:lang w:val="ru-RU"/>
        </w:rPr>
        <w:t xml:space="preserve">. </w:t>
      </w:r>
    </w:p>
    <w:p>
      <w:pPr>
        <w:pStyle w:val="рисунок"/>
      </w:pPr>
      <w:r>
        <w:drawing>
          <wp:inline distT="0" distB="0" distL="0" distR="0">
            <wp:extent cx="6116320" cy="3159873"/>
            <wp:effectExtent l="0" t="0" r="0" b="0"/>
            <wp:docPr id="1073741840" name="officeArt object" descr="image_2019-06-03_02-30-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0" name="image_2019-06-03_02-30-36.png" descr="image_2019-06-03_02-30-36.png"/>
                    <pic:cNvPicPr>
                      <a:picLocks noChangeAspect="1"/>
                    </pic:cNvPicPr>
                  </pic:nvPicPr>
                  <pic:blipFill>
                    <a:blip r:embed="rId1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15987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Body Text"/>
      </w:pPr>
      <w:r>
        <w:rPr>
          <w:rFonts w:cs="Arial Unicode MS" w:eastAsia="Arial Unicode MS" w:hint="default"/>
          <w:rtl w:val="0"/>
        </w:rPr>
        <w:t>Расшифровка скриншота</w:t>
      </w:r>
      <w:r>
        <w:rPr>
          <w:rFonts w:cs="Arial Unicode MS" w:eastAsia="Arial Unicode MS"/>
          <w:rtl w:val="0"/>
        </w:rPr>
        <w:t>:</w:t>
      </w:r>
    </w:p>
    <w:p>
      <w:pPr>
        <w:pStyle w:val="Body Text"/>
      </w:pPr>
      <w:r>
        <w:rPr>
          <w:rtl w:val="0"/>
          <w:lang w:val="ru-RU"/>
        </w:rPr>
        <w:t>Transactions</w:t>
      </w:r>
      <w:r>
        <w:rPr>
          <w:rtl w:val="0"/>
          <w:lang w:val="fr-FR"/>
        </w:rPr>
        <w:t xml:space="preserve"> </w:t>
      </w:r>
      <w:r>
        <w:rPr>
          <w:rtl w:val="0"/>
          <w:lang w:val="ru-RU"/>
        </w:rPr>
        <w:t>– количество обращений к серверу</w:t>
      </w:r>
      <w:r>
        <w:rPr>
          <w:rtl w:val="0"/>
          <w:lang w:val="ru-RU"/>
        </w:rPr>
        <w:t xml:space="preserve">. </w:t>
      </w:r>
      <w:r>
        <w:rPr>
          <w:rtl w:val="0"/>
          <w:lang w:val="ru-RU"/>
        </w:rPr>
        <w:t xml:space="preserve">В примере это число высчитывается из </w:t>
      </w:r>
      <w:r>
        <w:rPr>
          <w:rtl w:val="0"/>
          <w:lang w:val="ru-RU"/>
        </w:rPr>
        <w:t xml:space="preserve">25 </w:t>
      </w:r>
      <w:r>
        <w:rPr>
          <w:rtl w:val="0"/>
          <w:lang w:val="ru-RU"/>
        </w:rPr>
        <w:t xml:space="preserve">пользователей </w:t>
      </w:r>
      <w:r>
        <w:rPr>
          <w:rtl w:val="0"/>
          <w:lang w:val="ru-RU"/>
        </w:rPr>
        <w:t xml:space="preserve">[ -c25 ] </w:t>
      </w:r>
      <w:r>
        <w:rPr>
          <w:rtl w:val="0"/>
          <w:lang w:val="ru-RU"/>
        </w:rPr>
        <w:t xml:space="preserve">запустивших по </w:t>
      </w:r>
      <w:r>
        <w:rPr>
          <w:rtl w:val="0"/>
          <w:lang w:val="ru-RU"/>
        </w:rPr>
        <w:t xml:space="preserve">10 </w:t>
      </w:r>
      <w:r>
        <w:rPr>
          <w:rtl w:val="0"/>
          <w:lang w:val="ru-RU"/>
        </w:rPr>
        <w:t xml:space="preserve">обращений </w:t>
      </w:r>
      <w:r>
        <w:rPr>
          <w:rtl w:val="0"/>
          <w:lang w:val="ru-RU"/>
        </w:rPr>
        <w:t xml:space="preserve">[-r10], </w:t>
      </w:r>
      <w:r>
        <w:rPr>
          <w:rtl w:val="0"/>
          <w:lang w:val="ru-RU"/>
        </w:rPr>
        <w:t xml:space="preserve">что в общей сумме составляет </w:t>
      </w:r>
      <w:r>
        <w:rPr>
          <w:rtl w:val="0"/>
          <w:lang w:val="ru-RU"/>
        </w:rPr>
        <w:t>250.</w:t>
      </w:r>
    </w:p>
    <w:p>
      <w:pPr>
        <w:pStyle w:val="Body Text"/>
      </w:pPr>
      <w:r>
        <w:rPr>
          <w:rtl w:val="0"/>
          <w:lang w:val="en-US"/>
        </w:rPr>
        <w:t>Elapsed</w:t>
      </w:r>
      <w:r>
        <w:rPr>
          <w:rtl w:val="0"/>
          <w:lang w:val="ru-RU"/>
        </w:rPr>
        <w:t xml:space="preserve"> </w:t>
      </w:r>
      <w:r>
        <w:rPr>
          <w:rtl w:val="0"/>
          <w:lang w:val="en-US"/>
        </w:rPr>
        <w:t>time</w:t>
      </w:r>
      <w:r>
        <w:rPr>
          <w:rtl w:val="0"/>
          <w:lang w:val="ru-RU"/>
        </w:rPr>
        <w:t xml:space="preserve"> – общая продолжительность тестирования</w:t>
      </w:r>
      <w:r>
        <w:rPr>
          <w:rtl w:val="0"/>
          <w:lang w:val="ru-RU"/>
        </w:rPr>
        <w:t xml:space="preserve">. </w:t>
      </w:r>
      <w:r>
        <w:rPr>
          <w:rtl w:val="0"/>
          <w:lang w:val="ru-RU"/>
        </w:rPr>
        <w:t>Она высчитывается начиная с первого обращения к серверу и кончая получением ответа на последний запрос</w:t>
      </w:r>
      <w:r>
        <w:rPr>
          <w:rtl w:val="0"/>
          <w:lang w:val="ru-RU"/>
        </w:rPr>
        <w:t xml:space="preserve">. </w:t>
      </w:r>
      <w:r>
        <w:rPr>
          <w:rtl w:val="0"/>
          <w:lang w:val="ru-RU"/>
        </w:rPr>
        <w:t xml:space="preserve">В примере тест занял </w:t>
      </w:r>
      <w:r>
        <w:rPr>
          <w:rtl w:val="0"/>
          <w:lang w:val="ru-RU"/>
        </w:rPr>
        <w:t xml:space="preserve">14.67 </w:t>
      </w:r>
      <w:r>
        <w:rPr>
          <w:rtl w:val="0"/>
          <w:lang w:val="ru-RU"/>
        </w:rPr>
        <w:t>секунд</w:t>
      </w:r>
      <w:r>
        <w:rPr>
          <w:rtl w:val="0"/>
          <w:lang w:val="ru-RU"/>
        </w:rPr>
        <w:t>.</w:t>
      </w:r>
    </w:p>
    <w:p>
      <w:pPr>
        <w:pStyle w:val="Body Text"/>
      </w:pPr>
      <w:r>
        <w:rPr>
          <w:rtl w:val="0"/>
          <w:lang w:val="en-US"/>
        </w:rPr>
        <w:t>Data</w:t>
      </w:r>
      <w:r>
        <w:rPr>
          <w:rtl w:val="0"/>
          <w:lang w:val="ru-RU"/>
        </w:rPr>
        <w:t xml:space="preserve"> </w:t>
      </w:r>
      <w:r>
        <w:rPr>
          <w:rtl w:val="0"/>
          <w:lang w:val="en-US"/>
        </w:rPr>
        <w:t>transferred</w:t>
      </w:r>
      <w:r>
        <w:rPr>
          <w:rtl w:val="0"/>
          <w:lang w:val="ru-RU"/>
        </w:rPr>
        <w:t xml:space="preserve"> – суммарное количество данных переданное всеми имитируемыми пользователями</w:t>
      </w:r>
      <w:r>
        <w:rPr>
          <w:rtl w:val="0"/>
          <w:lang w:val="ru-RU"/>
        </w:rPr>
        <w:t xml:space="preserve">. </w:t>
      </w:r>
      <w:r>
        <w:rPr>
          <w:rtl w:val="0"/>
          <w:lang w:val="ru-RU"/>
        </w:rPr>
        <w:t>Оно включает в себя как тела запросов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так и их заголовки</w:t>
      </w:r>
      <w:r>
        <w:rPr>
          <w:rtl w:val="0"/>
          <w:lang w:val="ru-RU"/>
        </w:rPr>
        <w:t>.</w:t>
      </w:r>
    </w:p>
    <w:p>
      <w:pPr>
        <w:pStyle w:val="Body Text"/>
      </w:pPr>
      <w:r>
        <w:rPr>
          <w:rtl w:val="0"/>
          <w:lang w:val="en-US"/>
        </w:rPr>
        <w:t>Response</w:t>
      </w:r>
      <w:r>
        <w:rPr>
          <w:rtl w:val="0"/>
          <w:lang w:val="ru-RU"/>
        </w:rPr>
        <w:t xml:space="preserve"> </w:t>
      </w:r>
      <w:r>
        <w:rPr>
          <w:rtl w:val="0"/>
          <w:lang w:val="en-US"/>
        </w:rPr>
        <w:t>time</w:t>
      </w:r>
      <w:r>
        <w:rPr>
          <w:rtl w:val="0"/>
          <w:lang w:val="ru-RU"/>
        </w:rPr>
        <w:t xml:space="preserve"> – среднее время за которое сервер успел ответить клиенту</w:t>
      </w:r>
      <w:r>
        <w:rPr>
          <w:rtl w:val="0"/>
          <w:lang w:val="ru-RU"/>
        </w:rPr>
        <w:t>.</w:t>
      </w:r>
    </w:p>
    <w:p>
      <w:pPr>
        <w:pStyle w:val="Body Text"/>
      </w:pPr>
      <w:r>
        <w:rPr>
          <w:rtl w:val="0"/>
          <w:lang w:val="en-US"/>
        </w:rPr>
        <w:t>Transaction</w:t>
      </w:r>
      <w:r>
        <w:rPr>
          <w:rtl w:val="0"/>
          <w:lang w:val="ru-RU"/>
        </w:rPr>
        <w:t xml:space="preserve"> </w:t>
      </w:r>
      <w:r>
        <w:rPr>
          <w:rtl w:val="0"/>
          <w:lang w:val="en-US"/>
        </w:rPr>
        <w:t>rate</w:t>
      </w:r>
      <w:r>
        <w:rPr>
          <w:rtl w:val="0"/>
          <w:lang w:val="ru-RU"/>
        </w:rPr>
        <w:t xml:space="preserve"> – среднее число обращений которые сервер успел обработать за секунду</w:t>
      </w:r>
      <w:r>
        <w:rPr>
          <w:rtl w:val="0"/>
          <w:lang w:val="ru-RU"/>
        </w:rPr>
        <w:t xml:space="preserve">. </w:t>
      </w:r>
      <w:r>
        <w:rPr>
          <w:rtl w:val="0"/>
          <w:lang w:val="ru-RU"/>
        </w:rPr>
        <w:t>Оно получается путём деления общего числа запросов на затраченное время</w:t>
      </w:r>
      <w:r>
        <w:rPr>
          <w:rtl w:val="0"/>
          <w:lang w:val="ru-RU"/>
        </w:rPr>
        <w:t>.</w:t>
      </w:r>
    </w:p>
    <w:p>
      <w:pPr>
        <w:pStyle w:val="Body Text"/>
      </w:pPr>
      <w:r>
        <w:rPr>
          <w:rtl w:val="0"/>
          <w:lang w:val="en-US"/>
        </w:rPr>
        <w:t>Throughput</w:t>
      </w:r>
      <w:r>
        <w:rPr>
          <w:rtl w:val="0"/>
          <w:lang w:val="ru-RU"/>
        </w:rPr>
        <w:t xml:space="preserve"> – среднее число данных передаваемых ежесекундно от сервера к пользователям</w:t>
      </w:r>
      <w:r>
        <w:rPr>
          <w:rtl w:val="0"/>
          <w:lang w:val="ru-RU"/>
        </w:rPr>
        <w:t>.</w:t>
      </w:r>
    </w:p>
    <w:p>
      <w:pPr>
        <w:pStyle w:val="Body Text"/>
      </w:pPr>
      <w:r>
        <w:rPr>
          <w:rtl w:val="0"/>
          <w:lang w:val="en-US"/>
        </w:rPr>
        <w:t>Concurrency</w:t>
      </w:r>
      <w:r>
        <w:rPr>
          <w:rtl w:val="0"/>
          <w:lang w:val="ru-RU"/>
        </w:rPr>
        <w:t xml:space="preserve"> – количество одновременных подключений при которых сервер отвечает без задержек</w:t>
      </w:r>
      <w:r>
        <w:rPr>
          <w:rtl w:val="0"/>
          <w:lang w:val="ru-RU"/>
        </w:rPr>
        <w:t>.</w:t>
      </w:r>
    </w:p>
    <w:p>
      <w:pPr>
        <w:pStyle w:val="Body Text"/>
      </w:pPr>
      <w:r>
        <w:rPr>
          <w:rtl w:val="0"/>
          <w:lang w:val="en-US"/>
        </w:rPr>
        <w:t>Successful</w:t>
      </w:r>
      <w:r>
        <w:rPr>
          <w:rtl w:val="0"/>
          <w:lang w:val="ru-RU"/>
        </w:rPr>
        <w:t xml:space="preserve"> </w:t>
      </w:r>
      <w:r>
        <w:rPr>
          <w:rtl w:val="0"/>
          <w:lang w:val="en-US"/>
        </w:rPr>
        <w:t>transactions</w:t>
      </w:r>
      <w:r>
        <w:rPr>
          <w:rtl w:val="0"/>
          <w:lang w:val="ru-RU"/>
        </w:rPr>
        <w:t xml:space="preserve"> – количество запросов на которые сервер ответил кодом меньше </w:t>
      </w:r>
      <w:r>
        <w:rPr>
          <w:rtl w:val="0"/>
          <w:lang w:val="ru-RU"/>
        </w:rPr>
        <w:t>400.</w:t>
      </w:r>
    </w:p>
    <w:p>
      <w:pPr>
        <w:pStyle w:val="Body Text"/>
      </w:pPr>
      <w:r>
        <w:rPr>
          <w:rtl w:val="0"/>
          <w:lang w:val="en-US"/>
        </w:rPr>
        <w:t>Availability</w:t>
      </w:r>
      <w:r>
        <w:rPr>
          <w:rtl w:val="0"/>
          <w:lang w:val="ru-RU"/>
        </w:rPr>
        <w:t xml:space="preserve"> – отношение успешных запросов к общему числу запросов</w:t>
      </w:r>
      <w:r>
        <w:rPr>
          <w:rtl w:val="0"/>
          <w:lang w:val="ru-RU"/>
        </w:rPr>
        <w:t xml:space="preserve">. 1 </w:t>
      </w:r>
      <w:r>
        <w:rPr>
          <w:rtl w:val="0"/>
          <w:lang w:val="ru-RU"/>
        </w:rPr>
        <w:t xml:space="preserve">или </w:t>
      </w:r>
      <w:r>
        <w:rPr>
          <w:rtl w:val="0"/>
          <w:lang w:val="ru-RU"/>
        </w:rPr>
        <w:t xml:space="preserve">100% </w:t>
      </w:r>
      <w:r>
        <w:rPr>
          <w:rtl w:val="0"/>
          <w:lang w:val="ru-RU"/>
        </w:rPr>
        <w:t>означает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что сервер полностью справляется с нагрузкой для данной конфигурации</w:t>
      </w:r>
      <w:r>
        <w:rPr>
          <w:rtl w:val="0"/>
          <w:lang w:val="ru-RU"/>
        </w:rPr>
        <w:t>.</w:t>
      </w:r>
    </w:p>
    <w:p>
      <w:pPr>
        <w:pStyle w:val="Subtitle"/>
      </w:pPr>
      <w:bookmarkStart w:name="_Toc15" w:id="15"/>
      <w:r>
        <w:rPr>
          <w:rFonts w:cs="Arial Unicode MS" w:eastAsia="Arial Unicode MS" w:hint="default"/>
          <w:rtl w:val="0"/>
        </w:rPr>
        <w:t>Реализация</w:t>
      </w:r>
      <w:bookmarkEnd w:id="15"/>
    </w:p>
    <w:p>
      <w:pPr>
        <w:pStyle w:val="Signature"/>
      </w:pPr>
      <w:bookmarkStart w:name="_Toc16" w:id="16"/>
      <w:r>
        <w:rPr>
          <w:rFonts w:cs="Arial Unicode MS" w:eastAsia="Arial Unicode MS" w:hint="default"/>
          <w:rtl w:val="0"/>
        </w:rPr>
        <w:t>Главная страница</w:t>
      </w:r>
      <w:bookmarkEnd w:id="16"/>
    </w:p>
    <w:p>
      <w:pPr>
        <w:pStyle w:val="рисунок"/>
      </w:pPr>
      <w:r>
        <w:drawing>
          <wp:inline distT="0" distB="0" distL="0" distR="0">
            <wp:extent cx="6116320" cy="3440430"/>
            <wp:effectExtent l="0" t="0" r="0" b="0"/>
            <wp:docPr id="1073741841" name="officeArt object" descr="Снимок экрана 2019-06-03 в 1.30.0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1" name="Снимок экрана 2019-06-03 в 1.30.07.png" descr="Снимок экрана 2019-06-03 в 1.30.07.png"/>
                    <pic:cNvPicPr>
                      <a:picLocks noChangeAspect="1"/>
                    </pic:cNvPicPr>
                  </pic:nvPicPr>
                  <pic:blipFill>
                    <a:blip r:embed="rId2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44043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Signature"/>
      </w:pPr>
      <w:bookmarkStart w:name="_Toc17" w:id="17"/>
      <w:r>
        <w:rPr>
          <w:rFonts w:cs="Arial Unicode MS" w:eastAsia="Arial Unicode MS" w:hint="default"/>
          <w:rtl w:val="0"/>
        </w:rPr>
        <w:t>Просмотр информации о событии</w:t>
      </w:r>
      <w:bookmarkEnd w:id="17"/>
    </w:p>
    <w:p>
      <w:pPr>
        <w:pStyle w:val="рисунок"/>
      </w:pPr>
      <w:r>
        <w:drawing>
          <wp:inline distT="0" distB="0" distL="0" distR="0">
            <wp:extent cx="6116320" cy="3440430"/>
            <wp:effectExtent l="0" t="0" r="0" b="0"/>
            <wp:docPr id="1073741842" name="officeArt object" descr="Снимок экрана 2019-06-03 в 1.30.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2" name="Снимок экрана 2019-06-03 в 1.30.46.png" descr="Снимок экрана 2019-06-03 в 1.30.46.png"/>
                    <pic:cNvPicPr>
                      <a:picLocks noChangeAspect="1"/>
                    </pic:cNvPicPr>
                  </pic:nvPicPr>
                  <pic:blipFill>
                    <a:blip r:embed="rId2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44043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Signature"/>
      </w:pPr>
      <w:bookmarkStart w:name="_Toc18" w:id="18"/>
      <w:r>
        <w:rPr>
          <w:rFonts w:cs="Arial Unicode MS" w:eastAsia="Arial Unicode MS" w:hint="default"/>
          <w:rtl w:val="0"/>
        </w:rPr>
        <w:t>Покупка билета</w:t>
      </w:r>
      <w:bookmarkEnd w:id="18"/>
    </w:p>
    <w:p>
      <w:pPr>
        <w:pStyle w:val="рисунок"/>
      </w:pPr>
      <w:r>
        <w:drawing>
          <wp:inline distT="0" distB="0" distL="0" distR="0">
            <wp:extent cx="6116320" cy="3440430"/>
            <wp:effectExtent l="0" t="0" r="0" b="0"/>
            <wp:docPr id="1073741843" name="officeArt object" descr="Снимок экрана 2019-06-03 в 1.31.5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3" name="Снимок экрана 2019-06-03 в 1.31.53.png" descr="Снимок экрана 2019-06-03 в 1.31.53.png"/>
                    <pic:cNvPicPr>
                      <a:picLocks noChangeAspect="1"/>
                    </pic:cNvPicPr>
                  </pic:nvPicPr>
                  <pic:blipFill>
                    <a:blip r:embed="rId2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44043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Signature"/>
      </w:pPr>
      <w:bookmarkStart w:name="_Toc19" w:id="19"/>
      <w:r>
        <w:rPr>
          <w:rFonts w:cs="Arial Unicode MS" w:eastAsia="Arial Unicode MS" w:hint="default"/>
          <w:rtl w:val="0"/>
        </w:rPr>
        <w:t>Купленный билет и его печать</w:t>
      </w:r>
      <w:bookmarkEnd w:id="19"/>
    </w:p>
    <w:p>
      <w:pPr>
        <w:pStyle w:val="рисунок"/>
      </w:pPr>
      <w:r>
        <w:drawing>
          <wp:inline distT="0" distB="0" distL="0" distR="0">
            <wp:extent cx="6116320" cy="3440430"/>
            <wp:effectExtent l="0" t="0" r="0" b="0"/>
            <wp:docPr id="1073741844" name="officeArt object" descr="Снимок экрана 2019-06-03 в 1.32.5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4" name="Снимок экрана 2019-06-03 в 1.32.54.png" descr="Снимок экрана 2019-06-03 в 1.32.54.png"/>
                    <pic:cNvPicPr>
                      <a:picLocks noChangeAspect="1"/>
                    </pic:cNvPicPr>
                  </pic:nvPicPr>
                  <pic:blipFill>
                    <a:blip r:embed="rId2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44043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Signature"/>
      </w:pPr>
      <w:bookmarkStart w:name="_Toc20" w:id="20"/>
      <w:r>
        <w:rPr>
          <w:rFonts w:cs="Arial Unicode MS" w:eastAsia="Arial Unicode MS" w:hint="default"/>
          <w:rtl w:val="0"/>
        </w:rPr>
        <w:t>Возврат билета</w:t>
      </w:r>
      <w:bookmarkEnd w:id="20"/>
    </w:p>
    <w:p>
      <w:pPr>
        <w:pStyle w:val="рисунок"/>
      </w:pPr>
      <w:r>
        <w:drawing>
          <wp:inline distT="0" distB="0" distL="0" distR="0">
            <wp:extent cx="6116320" cy="3440430"/>
            <wp:effectExtent l="0" t="0" r="0" b="0"/>
            <wp:docPr id="1073741845" name="officeArt object" descr="Снимок экрана 2019-06-03 в 1.35.0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5" name="Снимок экрана 2019-06-03 в 1.35.01.png" descr="Снимок экрана 2019-06-03 в 1.35.01.png"/>
                    <pic:cNvPicPr>
                      <a:picLocks noChangeAspect="1"/>
                    </pic:cNvPicPr>
                  </pic:nvPicPr>
                  <pic:blipFill>
                    <a:blip r:embed="rId2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44043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Signature"/>
      </w:pPr>
      <w:bookmarkStart w:name="_Toc21" w:id="21"/>
      <w:r>
        <w:rPr>
          <w:rFonts w:cs="Arial Unicode MS" w:eastAsia="Arial Unicode MS" w:hint="default"/>
          <w:rtl w:val="0"/>
        </w:rPr>
        <w:t>Создание контракта</w:t>
      </w:r>
      <w:bookmarkEnd w:id="21"/>
    </w:p>
    <w:p>
      <w:pPr>
        <w:pStyle w:val="рисунок"/>
      </w:pPr>
      <w:r>
        <w:drawing>
          <wp:inline distT="0" distB="0" distL="0" distR="0">
            <wp:extent cx="6116320" cy="3440430"/>
            <wp:effectExtent l="0" t="0" r="0" b="0"/>
            <wp:docPr id="1073741846" name="officeArt object" descr="Снимок экрана 2019-06-03 в 1.35.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6" name="Снимок экрана 2019-06-03 в 1.35.41.png" descr="Снимок экрана 2019-06-03 в 1.35.41.png"/>
                    <pic:cNvPicPr>
                      <a:picLocks noChangeAspect="1"/>
                    </pic:cNvPicPr>
                  </pic:nvPicPr>
                  <pic:blipFill>
                    <a:blip r:embed="rId2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44043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Signature"/>
      </w:pPr>
      <w:bookmarkStart w:name="_Toc22" w:id="22"/>
      <w:r>
        <w:rPr>
          <w:rFonts w:cs="Arial Unicode MS" w:eastAsia="Arial Unicode MS" w:hint="default"/>
          <w:rtl w:val="0"/>
        </w:rPr>
        <w:t>Добавление билетов</w:t>
      </w:r>
      <w:bookmarkEnd w:id="22"/>
    </w:p>
    <w:p>
      <w:pPr>
        <w:pStyle w:val="рисунок"/>
      </w:pPr>
      <w:r>
        <w:drawing>
          <wp:inline distT="0" distB="0" distL="0" distR="0">
            <wp:extent cx="6116320" cy="3440430"/>
            <wp:effectExtent l="0" t="0" r="0" b="0"/>
            <wp:docPr id="1073741847" name="officeArt object" descr="Снимок экрана 2019-06-03 в 2.21.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7" name="Снимок экрана 2019-06-03 в 2.21.43.png" descr="Снимок экрана 2019-06-03 в 2.21.43.png"/>
                    <pic:cNvPicPr>
                      <a:picLocks noChangeAspect="1"/>
                    </pic:cNvPicPr>
                  </pic:nvPicPr>
                  <pic:blipFill>
                    <a:blip r:embed="rId2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44043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Signature"/>
      </w:pPr>
    </w:p>
    <w:p>
      <w:pPr>
        <w:pStyle w:val="Signature"/>
      </w:pPr>
      <w:bookmarkStart w:name="_Toc23" w:id="23"/>
      <w:r>
        <w:rPr>
          <w:rFonts w:cs="Arial Unicode MS" w:eastAsia="Arial Unicode MS" w:hint="default"/>
          <w:rtl w:val="0"/>
        </w:rPr>
        <w:t>Работающее приложение можно посмотреть по ссылке</w:t>
      </w:r>
      <w:bookmarkEnd w:id="23"/>
    </w:p>
    <w:p>
      <w:pPr>
        <w:pStyle w:val="Body Text"/>
        <w:jc w:val="center"/>
        <w:rPr>
          <w:rStyle w:val="Нет"/>
          <w:lang w:val="de-DE"/>
        </w:rPr>
      </w:pPr>
      <w:r>
        <w:rPr>
          <w:rStyle w:val="Hyperlink.0"/>
          <w:u w:val="single"/>
          <w:lang w:val="de-DE"/>
        </w:rPr>
        <w:fldChar w:fldCharType="begin" w:fldLock="0"/>
      </w:r>
      <w:r>
        <w:rPr>
          <w:rStyle w:val="Hyperlink.0"/>
          <w:u w:val="single"/>
          <w:lang w:val="de-DE"/>
        </w:rPr>
        <w:instrText xml:space="preserve"> HYPERLINK "http://shizukucloud.me:8000"</w:instrText>
      </w:r>
      <w:r>
        <w:rPr>
          <w:rStyle w:val="Hyperlink.0"/>
          <w:u w:val="single"/>
          <w:lang w:val="de-DE"/>
        </w:rPr>
        <w:fldChar w:fldCharType="separate" w:fldLock="0"/>
      </w:r>
      <w:r>
        <w:rPr>
          <w:rStyle w:val="Hyperlink.0"/>
          <w:u w:val="single"/>
          <w:rtl w:val="0"/>
          <w:lang w:val="de-DE"/>
        </w:rPr>
        <w:t>http://shizukucloud.me:8000</w:t>
      </w:r>
      <w:r>
        <w:rPr>
          <w:lang w:val="de-DE"/>
        </w:rPr>
        <w:fldChar w:fldCharType="end" w:fldLock="0"/>
      </w:r>
    </w:p>
    <w:p>
      <w:pPr>
        <w:pStyle w:val="Subtitle"/>
      </w:pPr>
      <w:bookmarkStart w:name="_Toc24" w:id="24"/>
      <w:r>
        <w:rPr>
          <w:rFonts w:cs="Arial Unicode MS" w:eastAsia="Arial Unicode MS" w:hint="default"/>
          <w:rtl w:val="0"/>
        </w:rPr>
        <w:t>Заключение</w:t>
      </w:r>
      <w:bookmarkEnd w:id="24"/>
    </w:p>
    <w:p>
      <w:pPr>
        <w:pStyle w:val="Body Text"/>
      </w:pPr>
      <w:r>
        <w:rPr>
          <w:rFonts w:cs="Arial Unicode MS" w:eastAsia="Arial Unicode MS" w:hint="default"/>
          <w:rtl w:val="0"/>
        </w:rPr>
        <w:tab/>
        <w:t>В ходе данной работы было реализовано приложение для проведения концертов на различных площадках и продажи электронных билетов на эти концерты</w:t>
      </w:r>
      <w:r>
        <w:rPr>
          <w:rFonts w:cs="Arial Unicode MS" w:eastAsia="Arial Unicode MS"/>
          <w:rtl w:val="0"/>
        </w:rPr>
        <w:t xml:space="preserve">. </w:t>
      </w:r>
      <w:r>
        <w:rPr>
          <w:rFonts w:cs="Arial Unicode MS" w:eastAsia="Arial Unicode MS" w:hint="default"/>
          <w:rtl w:val="0"/>
        </w:rPr>
        <w:t>Приложение предоставляет весь функционал</w:t>
      </w:r>
      <w:r>
        <w:rPr>
          <w:rFonts w:cs="Arial Unicode MS" w:eastAsia="Arial Unicode MS"/>
          <w:rtl w:val="0"/>
        </w:rPr>
        <w:t xml:space="preserve">, </w:t>
      </w:r>
      <w:r>
        <w:rPr>
          <w:rFonts w:cs="Arial Unicode MS" w:eastAsia="Arial Unicode MS" w:hint="default"/>
          <w:rtl w:val="0"/>
        </w:rPr>
        <w:t>указанный в постановке задачи</w:t>
      </w:r>
      <w:r>
        <w:rPr>
          <w:rFonts w:cs="Arial Unicode MS" w:eastAsia="Arial Unicode MS"/>
          <w:rtl w:val="0"/>
        </w:rPr>
        <w:t xml:space="preserve">, </w:t>
      </w:r>
      <w:r>
        <w:rPr>
          <w:rFonts w:cs="Arial Unicode MS" w:eastAsia="Arial Unicode MS" w:hint="default"/>
          <w:rtl w:val="0"/>
        </w:rPr>
        <w:t>а именно</w:t>
      </w:r>
      <w:r>
        <w:rPr>
          <w:rFonts w:cs="Arial Unicode MS" w:eastAsia="Arial Unicode MS"/>
          <w:rtl w:val="0"/>
        </w:rPr>
        <w:t>:</w:t>
      </w:r>
    </w:p>
    <w:p>
      <w:pPr>
        <w:pStyle w:val="Body Text"/>
        <w:numPr>
          <w:ilvl w:val="0"/>
          <w:numId w:val="2"/>
        </w:numPr>
        <w:rPr>
          <w:lang w:val="ru-RU"/>
        </w:rPr>
      </w:pPr>
      <w:r>
        <w:rPr>
          <w:rtl w:val="0"/>
          <w:lang w:val="ru-RU"/>
        </w:rPr>
        <w:t>Менеджер может создавать события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редактировать их и удалять</w:t>
      </w:r>
      <w:r>
        <w:rPr>
          <w:rtl w:val="0"/>
          <w:lang w:val="ru-RU"/>
        </w:rPr>
        <w:t xml:space="preserve">. </w:t>
      </w:r>
    </w:p>
    <w:p>
      <w:pPr>
        <w:pStyle w:val="Body Text"/>
        <w:numPr>
          <w:ilvl w:val="0"/>
          <w:numId w:val="2"/>
        </w:numPr>
        <w:rPr>
          <w:lang w:val="ru-RU"/>
        </w:rPr>
      </w:pPr>
      <w:r>
        <w:rPr>
          <w:rtl w:val="0"/>
          <w:lang w:val="ru-RU"/>
        </w:rPr>
        <w:t>Незарегистрированный пользователь может смотреть информацию о событиях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покупать и возвращать билеты</w:t>
      </w:r>
      <w:r>
        <w:rPr>
          <w:rtl w:val="0"/>
          <w:lang w:val="ru-RU"/>
        </w:rPr>
        <w:t>.</w:t>
      </w:r>
    </w:p>
    <w:p>
      <w:pPr>
        <w:pStyle w:val="Body Text"/>
      </w:pPr>
    </w:p>
    <w:p>
      <w:pPr>
        <w:pStyle w:val="Signature"/>
      </w:pPr>
      <w:bookmarkStart w:name="_Toc25" w:id="25"/>
      <w:r>
        <w:rPr>
          <w:rFonts w:cs="Arial Unicode MS" w:eastAsia="Arial Unicode MS" w:hint="default"/>
          <w:rtl w:val="0"/>
        </w:rPr>
        <w:t>Отчет по команде</w:t>
      </w:r>
      <w:r>
        <w:rPr>
          <w:rFonts w:cs="Arial Unicode MS" w:eastAsia="Arial Unicode MS"/>
          <w:rtl w:val="0"/>
        </w:rPr>
        <w:t>:</w:t>
      </w:r>
      <w:bookmarkEnd w:id="25"/>
    </w:p>
    <w:p>
      <w:pPr>
        <w:pStyle w:val="Body Text"/>
        <w:numPr>
          <w:ilvl w:val="0"/>
          <w:numId w:val="6"/>
        </w:numPr>
        <w:rPr>
          <w:lang w:val="ru-RU"/>
        </w:rPr>
      </w:pPr>
      <w:r>
        <w:rPr>
          <w:rtl w:val="0"/>
          <w:lang w:val="ru-RU"/>
        </w:rPr>
        <w:t>Трофимов</w:t>
      </w:r>
      <w:r>
        <w:rPr>
          <w:rtl w:val="0"/>
          <w:lang w:val="ru-RU"/>
        </w:rPr>
        <w:t xml:space="preserve">: </w:t>
      </w:r>
      <w:r>
        <w:rPr>
          <w:rtl w:val="0"/>
          <w:lang w:val="ru-RU"/>
        </w:rPr>
        <w:t>диаграмма прецедентов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диаграмма классов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диаграмма последовательностей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диаграмма деятельности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диаграммы взаимодействия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план мануального тестирования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 xml:space="preserve">модели для </w:t>
      </w:r>
      <w:r>
        <w:rPr>
          <w:rtl w:val="0"/>
          <w:lang w:val="ru-RU"/>
        </w:rPr>
        <w:t xml:space="preserve">ORM, </w:t>
      </w:r>
      <w:r>
        <w:rPr>
          <w:rtl w:val="0"/>
          <w:lang w:val="ru-RU"/>
        </w:rPr>
        <w:t>веб</w:t>
      </w:r>
      <w:r>
        <w:rPr>
          <w:rtl w:val="0"/>
          <w:lang w:val="ru-RU"/>
        </w:rPr>
        <w:t xml:space="preserve">-API, </w:t>
      </w:r>
      <w:r>
        <w:rPr>
          <w:rtl w:val="0"/>
          <w:lang w:val="ru-RU"/>
        </w:rPr>
        <w:t>просмотр информации о событиях</w:t>
      </w:r>
      <w:r>
        <w:rPr>
          <w:rtl w:val="0"/>
          <w:lang w:val="ru-RU"/>
        </w:rPr>
        <w:t>/</w:t>
      </w:r>
      <w:r>
        <w:rPr>
          <w:rtl w:val="0"/>
          <w:lang w:val="ru-RU"/>
        </w:rPr>
        <w:t>площадках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поиск по событиям</w:t>
      </w:r>
      <w:r>
        <w:rPr>
          <w:rtl w:val="0"/>
          <w:lang w:val="ru-RU"/>
        </w:rPr>
        <w:t>/</w:t>
      </w:r>
      <w:r>
        <w:rPr>
          <w:rtl w:val="0"/>
          <w:lang w:val="ru-RU"/>
        </w:rPr>
        <w:t>площадкам</w:t>
      </w:r>
      <w:r>
        <w:rPr>
          <w:rtl w:val="0"/>
          <w:lang w:val="ru-RU"/>
        </w:rPr>
        <w:t>, Swagger.</w:t>
      </w:r>
    </w:p>
    <w:p>
      <w:pPr>
        <w:pStyle w:val="Body Text"/>
        <w:numPr>
          <w:ilvl w:val="0"/>
          <w:numId w:val="6"/>
        </w:numPr>
        <w:rPr>
          <w:lang w:val="ru-RU"/>
        </w:rPr>
      </w:pPr>
      <w:r>
        <w:rPr>
          <w:rtl w:val="0"/>
          <w:lang w:val="ru-RU"/>
        </w:rPr>
        <w:t xml:space="preserve"> Гуляев</w:t>
      </w:r>
      <w:r>
        <w:rPr>
          <w:rtl w:val="0"/>
          <w:lang w:val="ru-RU"/>
        </w:rPr>
        <w:t>: ER-</w:t>
      </w:r>
      <w:r>
        <w:rPr>
          <w:rtl w:val="0"/>
          <w:lang w:val="ru-RU"/>
        </w:rPr>
        <w:t>диаграмма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диаграмма развертывания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диаграмма объектов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диаграмма последовательностей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макет главной страницы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скелет приложения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интерфейсно реализованные классы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добавления билетов для события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возврат</w:t>
      </w:r>
      <w:r>
        <w:rPr>
          <w:rtl w:val="0"/>
          <w:lang w:val="ru-RU"/>
        </w:rPr>
        <w:t>/</w:t>
      </w:r>
      <w:r>
        <w:rPr>
          <w:rtl w:val="0"/>
          <w:lang w:val="ru-RU"/>
        </w:rPr>
        <w:t>покупка билетов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форма для создания события</w:t>
      </w:r>
      <w:r>
        <w:rPr>
          <w:rtl w:val="0"/>
          <w:lang w:val="ru-RU"/>
        </w:rPr>
        <w:t>/</w:t>
      </w:r>
      <w:r>
        <w:rPr>
          <w:rtl w:val="0"/>
          <w:lang w:val="ru-RU"/>
        </w:rPr>
        <w:t>площадки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просмотр информации о событиях</w:t>
      </w:r>
      <w:r>
        <w:rPr>
          <w:rtl w:val="0"/>
          <w:lang w:val="ru-RU"/>
        </w:rPr>
        <w:t>/</w:t>
      </w:r>
      <w:r>
        <w:rPr>
          <w:rtl w:val="0"/>
          <w:lang w:val="ru-RU"/>
        </w:rPr>
        <w:t>площадках</w:t>
      </w:r>
      <w:r>
        <w:rPr>
          <w:rtl w:val="0"/>
          <w:lang w:val="ru-RU"/>
        </w:rPr>
        <w:t>.</w:t>
      </w:r>
    </w:p>
    <w:sectPr>
      <w:headerReference w:type="default" r:id="rId27"/>
      <w:footerReference w:type="default" r:id="rId28"/>
      <w:pgSz w:w="11900" w:h="16840" w:orient="portrait"/>
      <w:pgMar w:top="1134" w:right="1134" w:bottom="1134" w:left="1134" w:header="709" w:footer="850"/>
      <w:bidi w:val="0"/>
    </w:sectPr>
  </w:body>
</w:document>
</file>

<file path=word/fontTable.xml><?xml version="1.0" encoding="utf-8"?>
<w:fonts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Arial Unicode MS">
    <w:charset w:val="00"/>
    <w:family w:val="roman"/>
    <w:pitch w:val="default"/>
  </w:font>
  <w:font w:name="Helvetica Neue">
    <w:charset w:val="00"/>
    <w:family w:val="roman"/>
    <w:pitch w:val="default"/>
  </w:font>
</w:fonts>
</file>

<file path=word/footer1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Колонтитул"/>
      <w:bidi w:val="0"/>
    </w:pPr>
    <w:r/>
  </w:p>
</w:ftr>
</file>

<file path=word/header1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Колонтитул"/>
      <w:bidi w:val="0"/>
    </w:pPr>
    <w:r/>
  </w:p>
</w:hdr>
</file>

<file path=word/numbering.xml><?xml version="1.0" encoding="utf-8"?>
<w:numbering xmlns:w="http://schemas.openxmlformats.org/wordprocessingml/2006/main" xmlns:wp="http://schemas.openxmlformats.org/drawingml/2006/wordprocessingDrawing" xmlns:w14="http://schemas.microsoft.com/office/word/2010/wordml" xmlns:r="http://schemas.openxmlformats.org/officeDocument/2006/relationships" xmlns:v="urn:schemas-microsoft-com:vml" xmlns:o="urn:schemas-microsoft-com:office:office">
  <w:abstractNum w:abstractNumId="0">
    <w:multiLevelType w:val="hybridMultilevel"/>
    <w:numStyleLink w:val="Пункт"/>
  </w:abstractNum>
  <w:abstractNum w:abstractNumId="1">
    <w:multiLevelType w:val="hybridMultilevel"/>
    <w:styleLink w:val="Пункт"/>
    <w:lvl w:ilvl="0">
      <w:start w:val="1"/>
      <w:numFmt w:val="bullet"/>
      <w:suff w:val="tab"/>
      <w:lvlText w:val="•"/>
      <w:lvlJc w:val="left"/>
      <w:pPr>
        <w:ind w:left="229" w:hanging="229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•"/>
      <w:lvlJc w:val="left"/>
      <w:pPr>
        <w:ind w:left="409" w:hanging="229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•"/>
      <w:lvlJc w:val="left"/>
      <w:pPr>
        <w:ind w:left="589" w:hanging="229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ind w:left="769" w:hanging="229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•"/>
      <w:lvlJc w:val="left"/>
      <w:pPr>
        <w:ind w:left="949" w:hanging="229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•"/>
      <w:lvlJc w:val="left"/>
      <w:pPr>
        <w:ind w:left="1129" w:hanging="229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ind w:left="1309" w:hanging="229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•"/>
      <w:lvlJc w:val="left"/>
      <w:pPr>
        <w:ind w:left="1489" w:hanging="229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•"/>
      <w:lvlJc w:val="left"/>
      <w:pPr>
        <w:ind w:left="1669" w:hanging="229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2">
    <w:multiLevelType w:val="hybridMultilevel"/>
    <w:numStyleLink w:val="С числами"/>
  </w:abstractNum>
  <w:abstractNum w:abstractNumId="3">
    <w:multiLevelType w:val="hybridMultilevel"/>
    <w:styleLink w:val="С числами"/>
    <w:lvl w:ilvl="0">
      <w:start w:val="1"/>
      <w:numFmt w:val="decimal"/>
      <w:suff w:val="tab"/>
      <w:lvlText w:val="%1."/>
      <w:lvlJc w:val="left"/>
      <w:pPr>
        <w:ind w:left="458" w:hanging="45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suff w:val="tab"/>
      <w:lvlText w:val="%2."/>
      <w:lvlJc w:val="left"/>
      <w:pPr>
        <w:ind w:left="818" w:hanging="45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suff w:val="tab"/>
      <w:lvlText w:val="%3."/>
      <w:lvlJc w:val="left"/>
      <w:pPr>
        <w:ind w:left="1178" w:hanging="45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ind w:left="1538" w:hanging="45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suff w:val="tab"/>
      <w:lvlText w:val="%5."/>
      <w:lvlJc w:val="left"/>
      <w:pPr>
        <w:ind w:left="1898" w:hanging="45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tab"/>
      <w:lvlText w:val="%6."/>
      <w:lvlJc w:val="left"/>
      <w:pPr>
        <w:ind w:left="2258" w:hanging="45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ind w:left="2618" w:hanging="45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tab"/>
      <w:lvlText w:val="%8."/>
      <w:lvlJc w:val="left"/>
      <w:pPr>
        <w:ind w:left="2978" w:hanging="45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suff w:val="tab"/>
      <w:lvlText w:val="%9."/>
      <w:lvlJc w:val="left"/>
      <w:pPr>
        <w:ind w:left="3338" w:hanging="45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4">
    <w:multiLevelType w:val="hybridMultilevel"/>
    <w:numStyleLink w:val="Пункты"/>
  </w:abstractNum>
  <w:abstractNum w:abstractNumId="5">
    <w:multiLevelType w:val="hybridMultilevel"/>
    <w:styleLink w:val="Пункты"/>
    <w:lvl w:ilvl="0">
      <w:start w:val="1"/>
      <w:numFmt w:val="bullet"/>
      <w:suff w:val="tab"/>
      <w:lvlText w:val="•"/>
      <w:lvlJc w:val="left"/>
      <w:pPr>
        <w:ind w:left="221" w:hanging="221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•"/>
      <w:lvlJc w:val="left"/>
      <w:pPr>
        <w:ind w:left="821" w:hanging="221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•"/>
      <w:lvlJc w:val="left"/>
      <w:pPr>
        <w:ind w:left="1421" w:hanging="221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ind w:left="2021" w:hanging="221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•"/>
      <w:lvlJc w:val="left"/>
      <w:pPr>
        <w:ind w:left="2621" w:hanging="221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•"/>
      <w:lvlJc w:val="left"/>
      <w:pPr>
        <w:ind w:left="3221" w:hanging="221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ind w:left="3821" w:hanging="221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•"/>
      <w:lvlJc w:val="left"/>
      <w:pPr>
        <w:ind w:left="4421" w:hanging="221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•"/>
      <w:lvlJc w:val="left"/>
      <w:pPr>
        <w:ind w:left="5021" w:hanging="221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num w:numId="1">
    <w:abstractNumId w:val="1"/>
  </w:num>
  <w:num w:numId="2">
    <w:abstractNumId w:val="0"/>
  </w:num>
  <w:num w:numId="3">
    <w:abstractNumId w:val="3"/>
  </w:num>
  <w:num w:numId="4">
    <w:abstractNumId w:val="2"/>
  </w:num>
  <w:num w:numId="5">
    <w:abstractNumId w:val="5"/>
  </w:num>
  <w:num w:numId="6">
    <w:abstractNumId w:val="4"/>
  </w:num>
</w:numbering>
</file>

<file path=word/settings.xml><?xml version="1.0" encoding="utf-8"?>
<w:settings xmlns:mc="http://schemas.openxmlformats.org/markup-compatibility/2006" xmlns:o="urn:schemas-microsoft-com:office:office" xmlns:v="urn:schemas-microsoft-com:vml" xmlns:w="http://schemas.openxmlformats.org/wordprocessingml/2006/main">
  <w:view w:val="print"/>
  <w:mirrorMargins w:val="0"/>
  <w:bordersDoNotSurroundHeader w:val="0"/>
  <w:bordersDoNotSurroundFooter w:val="0"/>
  <w:displayBackgroundShape/>
  <w:revisionView w:markup="1" w:comments="1" w:insDel="1" w:formatting="0"/>
  <w:defaultTabStop w:val="720"/>
  <w:autoHyphenation w:val="1"/>
  <w:evenAndOddHeaders w:val="0"/>
  <w:bookFoldPrinting w:val="0"/>
  <w:noLineBreaksAfter w:lang="русский" w:val="‘“(〔[{〈《「『【⦅〘〖«〝︵︷︹︻︽︿﹁﹃﹇﹙﹛﹝｢"/>
  <w:noLineBreaksBefore w:lang="русский" w:val="’”)〕]}〉"/>
  <w:compat>
    <w:compatSetting w:name="compatibilityMode" w:uri="http://schemas.microsoft.com/office/word" w:val="15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w="http://schemas.openxmlformats.org/wordprocessingml/2006/main" xmlns:mc="http://schemas.openxmlformats.org/markup-compatibility/2006" xmlns:w14="http://schemas.microsoft.com/office/word/2010/wordml" mc:Ignorable="w14">
  <w:docDefaults>
    <w:rPrDefault>
      <w:rPr>
        <w:rFonts w:ascii="Times New Roman" w:cs="Times New Roman" w:hAnsi="Times New Roman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vanish w:val="0"/>
        <w:color w:val="auto"/>
        <w:spacing w:val="0"/>
        <w:w w:val="100"/>
        <w:kern w:val="0"/>
        <w:position w:val="0"/>
        <w:sz w:val="20"/>
        <w:szCs w:val="20"/>
        <w:u w:val="none" w:color="auto"/>
        <w:bdr w:val="nil"/>
        <w:vertAlign w:val="baseline"/>
        <w:lang/>
      </w:rPr>
    </w:rPrDefault>
    <w:pPrDefault>
      <w:pPr>
        <w:keepNext w:val="0"/>
        <w:keepLines w:val="0"/>
        <w:pageBreakBefore w:val="0"/>
        <w:framePr w:anchorLock="0" w:w="0" w:h="0" w:vSpace="0" w:hSpace="0" w:xAlign="left" w:y="0" w:hRule="exact" w:vAnchor="margin"/>
        <w:widowControl w:val="1"/>
        <w:numPr>
          <w:ilvl w:val="0"/>
          <w:numId w:val="0"/>
        </w:numPr>
        <w:suppressLineNumbers w:val="0"/>
        <w:pBdr>
          <w:top w:val="nil"/>
          <w:left w:val="nil"/>
          <w:bottom w:val="nil"/>
          <w:right w:val="nil"/>
          <w:between w:val="nil"/>
          <w:bar w:val="nil"/>
        </w:pBdr>
        <w:shd w:val="clear" w:color="auto" w:fill="auto"/>
        <w:suppressAutoHyphens w:val="0"/>
        <w:spacing w:before="0" w:beforeAutospacing="0" w:after="0" w:afterAutospacing="0" w:line="240" w:lineRule="auto"/>
        <w:ind w:left="0" w:right="0" w:firstLine="0"/>
        <w:jc w:val="left"/>
        <w:outlineLvl w:val="9"/>
      </w:pPr>
    </w:pPrDefault>
  </w:docDefaults>
  <w:style w:type="paragraph" w:default="1" w:styleId="Normal">
    <w:name w:val="Normal"/>
    <w:next w:val="Normal"/>
    <w:pPr/>
    <w:rPr>
      <w:sz w:val="24"/>
      <w:szCs w:val="24"/>
      <w:lang w:val="en-US" w:eastAsia="en-US" w:bidi="ar-SA"/>
    </w:rPr>
  </w:style>
  <w:style w:type="character" w:default="1" w:styleId="Default Paragraph Font">
    <w:name w:val="Default Paragraph Font"/>
    <w:next w:val="Default Paragraph Font"/>
  </w:style>
  <w:style w:type="character" w:styleId="Hyperlink">
    <w:name w:val="Hyperlink"/>
    <w:rPr>
      <w:u w:val="single"/>
    </w:rPr>
  </w:style>
  <w:style w:type="table" w:default="1" w:styleId="Table Normal">
    <w:name w:val="Table Normal"/>
    <w:next w:val="Table Normal"/>
    <w:pPr/>
    <w:tblPr>
      <w:tblInd w:w="0" w:type="dxa"/>
    </w:tblPr>
    <w:trPr/>
    <w:tcPr/>
    <w:tblStylePr w:type="firstRow"/>
    <w:tblStylePr w:type="lastRow"/>
    <w:tblStylePr w:type="firstCol"/>
    <w:tblStylePr w:type="lastCol"/>
    <w:tblStylePr w:type="band1Vert"/>
    <w:tblStylePr w:type="band2Vert"/>
    <w:tblStylePr w:type="band1Horz"/>
    <w:tblStylePr w:type="band2Horz"/>
    <w:tblStylePr w:type="neCell"/>
    <w:tblStylePr w:type="nwCell"/>
    <w:tblStylePr w:type="seCell"/>
    <w:tblStylePr w:type="swCell"/>
  </w:style>
  <w:style w:type="numbering" w:default="1" w:styleId="No List">
    <w:name w:val="No List"/>
    <w:next w:val="No List"/>
    <w:pPr/>
  </w:style>
  <w:style w:type="paragraph" w:styleId="Колонтитул">
    <w:name w:val="Колонтитул"/>
    <w:next w:val="Колонтитул"/>
    <w:pPr>
      <w:keepNext w:val="0"/>
      <w:keepLines w:val="0"/>
      <w:pageBreakBefore w:val="0"/>
      <w:widowControl w:val="1"/>
      <w:shd w:val="clear" w:color="auto" w:fill="auto"/>
      <w:tabs>
        <w:tab w:val="right" w:pos="9020"/>
      </w:tabs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 Neue" w:cs="Arial Unicode MS" w:hAnsi="Helvetica Neue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/>
      <w:vertAlign w:val="baseline"/>
    </w:rPr>
  </w:style>
  <w:style w:type="paragraph" w:styleId="По умолчанию A">
    <w:name w:val="По умолчанию A"/>
    <w:next w:val="По умолчанию A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Times New Roman" w:cs="Arial Unicode MS" w:hAnsi="Times New Roman" w:eastAsia="Arial Unicode MS" w:hint="default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2"/>
      <w:szCs w:val="22"/>
      <w:u w:val="none" w:color="000000"/>
      <w:vertAlign w:val="baseline"/>
      <w:lang w:val="ru-RU"/>
    </w:rPr>
  </w:style>
  <w:style w:type="paragraph" w:styleId="Subtitle">
    <w:name w:val="Subtitle"/>
    <w:next w:val="Body Text"/>
    <w:pPr>
      <w:keepNext w:val="1"/>
      <w:keepLines w:val="0"/>
      <w:pageBreakBefore w:val="1"/>
      <w:widowControl w:val="1"/>
      <w:shd w:val="clear" w:color="auto" w:fill="auto"/>
      <w:suppressAutoHyphens w:val="0"/>
      <w:bidi w:val="0"/>
      <w:spacing w:before="0" w:after="0" w:line="360" w:lineRule="auto"/>
      <w:ind w:left="0" w:right="0" w:firstLine="0"/>
      <w:jc w:val="center"/>
      <w:outlineLvl w:val="1"/>
    </w:pPr>
    <w:rPr>
      <w:rFonts w:ascii="Times New Roman" w:cs="Times New Roman" w:hAnsi="Times New Roman" w:eastAsia="Times New Roman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40"/>
      <w:szCs w:val="40"/>
      <w:u w:val="none" w:color="000000"/>
      <w:vertAlign w:val="baseline"/>
      <w:lang w:val="ru-RU"/>
    </w:rPr>
  </w:style>
  <w:style w:type="paragraph" w:styleId="Body Text">
    <w:name w:val="Body Text"/>
    <w:next w:val="Body Text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360" w:lineRule="auto"/>
      <w:ind w:left="0" w:right="0" w:firstLine="0"/>
      <w:jc w:val="left"/>
      <w:outlineLvl w:val="9"/>
    </w:pPr>
    <w:rPr>
      <w:rFonts w:ascii="Times New Roman" w:cs="Times New Roman" w:hAnsi="Times New Roman" w:eastAsia="Times New Roman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8"/>
      <w:szCs w:val="28"/>
      <w:u w:val="none" w:color="000000"/>
      <w:vertAlign w:val="baseline"/>
      <w:lang w:val="ru-RU"/>
    </w:rPr>
  </w:style>
  <w:style w:type="paragraph" w:styleId="родительский элемент TOC 1">
    <w:name w:val="родительский элемент TOC 1"/>
    <w:next w:val="родительский элемент TOC 1"/>
    <w:pPr>
      <w:keepNext w:val="0"/>
      <w:keepLines w:val="0"/>
      <w:pageBreakBefore w:val="0"/>
      <w:widowControl w:val="1"/>
      <w:shd w:val="clear" w:color="auto" w:fill="auto"/>
      <w:tabs>
        <w:tab w:val="right" w:pos="9612" w:leader="dot"/>
      </w:tabs>
      <w:suppressAutoHyphens w:val="0"/>
      <w:bidi w:val="0"/>
      <w:spacing w:before="0" w:after="100" w:line="240" w:lineRule="auto"/>
      <w:ind w:left="240" w:right="0" w:firstLine="0"/>
      <w:jc w:val="left"/>
      <w:outlineLvl w:val="9"/>
    </w:pPr>
    <w:rPr>
      <w:rFonts w:ascii="Times New Roman" w:cs="Times New Roman" w:hAnsi="Times New Roman" w:eastAsia="Times New Roman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 w:color="000000"/>
      <w:vertAlign w:val="baseline"/>
      <w:lang w:val="en-US"/>
    </w:rPr>
  </w:style>
  <w:style w:type="paragraph" w:styleId="TOC 1">
    <w:name w:val="TOC 1"/>
    <w:basedOn w:val="родительский элемент TOC 1"/>
    <w:next w:val="родительский элемент TOC 1"/>
    <w:rPr>
      <w:sz w:val="28"/>
      <w:szCs w:val="28"/>
    </w:rPr>
  </w:style>
  <w:style w:type="paragraph" w:styleId="Signature">
    <w:name w:val="Signature"/>
    <w:next w:val="Signature"/>
    <w:pPr>
      <w:keepNext w:val="1"/>
      <w:keepLines w:val="0"/>
      <w:pageBreakBefore w:val="0"/>
      <w:widowControl w:val="1"/>
      <w:shd w:val="clear" w:color="auto" w:fill="auto"/>
      <w:tabs>
        <w:tab w:val="left" w:pos="1150"/>
      </w:tabs>
      <w:suppressAutoHyphens w:val="0"/>
      <w:bidi w:val="0"/>
      <w:spacing w:before="240" w:after="0" w:line="360" w:lineRule="auto"/>
      <w:ind w:left="0" w:right="0" w:firstLine="0"/>
      <w:jc w:val="center"/>
      <w:outlineLvl w:val="0"/>
    </w:pPr>
    <w:rPr>
      <w:rFonts w:ascii="Times New Roman" w:cs="Times New Roman" w:hAnsi="Times New Roman" w:eastAsia="Times New Roman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32"/>
      <w:szCs w:val="32"/>
      <w:u w:val="none" w:color="000000"/>
      <w:vertAlign w:val="baseline"/>
      <w:lang w:val="ru-RU"/>
    </w:rPr>
  </w:style>
  <w:style w:type="paragraph" w:styleId="родительский элемент TOC 2">
    <w:name w:val="родительский элемент TOC 2"/>
    <w:next w:val="родительский элемент TOC 2"/>
    <w:pPr>
      <w:keepNext w:val="0"/>
      <w:keepLines w:val="0"/>
      <w:pageBreakBefore w:val="0"/>
      <w:widowControl w:val="1"/>
      <w:shd w:val="clear" w:color="auto" w:fill="auto"/>
      <w:tabs>
        <w:tab w:val="right" w:pos="9612" w:leader="dot"/>
      </w:tabs>
      <w:suppressAutoHyphens w:val="0"/>
      <w:bidi w:val="0"/>
      <w:spacing w:before="0" w:after="100" w:line="240" w:lineRule="auto"/>
      <w:ind w:left="0" w:right="0" w:firstLine="0"/>
      <w:jc w:val="left"/>
      <w:outlineLvl w:val="9"/>
    </w:pPr>
    <w:rPr>
      <w:rFonts w:ascii="Times New Roman" w:cs="Times New Roman" w:hAnsi="Times New Roman" w:eastAsia="Times New Roman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 w:color="000000"/>
      <w:vertAlign w:val="baseline"/>
      <w:lang w:val="en-US"/>
    </w:rPr>
  </w:style>
  <w:style w:type="paragraph" w:styleId="TOC 2">
    <w:name w:val="TOC 2"/>
    <w:basedOn w:val="родительский элемент TOC 2"/>
    <w:next w:val="родительский элемент TOC 2"/>
    <w:rPr>
      <w:sz w:val="28"/>
      <w:szCs w:val="28"/>
    </w:rPr>
  </w:style>
  <w:style w:type="numbering" w:styleId="Пункт">
    <w:name w:val="Пункт"/>
    <w:pPr>
      <w:numPr>
        <w:numId w:val="1"/>
      </w:numPr>
    </w:pPr>
  </w:style>
  <w:style w:type="numbering" w:styleId="С числами">
    <w:name w:val="С числами"/>
    <w:pPr>
      <w:numPr>
        <w:numId w:val="3"/>
      </w:numPr>
    </w:pPr>
  </w:style>
  <w:style w:type="paragraph" w:styleId="Normal.0">
    <w:name w:val="Normal"/>
    <w:next w:val="Normal.0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Times New Roman" w:cs="Times New Roman" w:hAnsi="Times New Roman" w:eastAsia="Times New Roman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 w:color="000000"/>
      <w:vertAlign w:val="baseline"/>
      <w:lang w:val="en-US"/>
    </w:rPr>
  </w:style>
  <w:style w:type="paragraph" w:styleId="рисунок">
    <w:name w:val="рисунок"/>
    <w:next w:val="рисунок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center"/>
      <w:outlineLvl w:val="9"/>
    </w:pPr>
    <w:rPr>
      <w:rFonts w:ascii="Times New Roman" w:cs="Times New Roman" w:hAnsi="Times New Roman" w:eastAsia="Times New Roman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32"/>
      <w:szCs w:val="32"/>
      <w:u w:val="none" w:color="000000"/>
      <w:vertAlign w:val="baseline"/>
    </w:rPr>
  </w:style>
  <w:style w:type="paragraph" w:styleId="Стиль таблицы 2 A">
    <w:name w:val="Стиль таблицы 2 A"/>
    <w:next w:val="Стиль таблицы 2 A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Times New Roman" w:cs="Arial Unicode MS" w:hAnsi="Times New Roman" w:eastAsia="Arial Unicode MS" w:hint="default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0"/>
      <w:szCs w:val="20"/>
      <w:u w:val="none" w:color="000000"/>
      <w:vertAlign w:val="baseline"/>
      <w:lang w:val="ru-RU"/>
    </w:rPr>
  </w:style>
  <w:style w:type="character" w:styleId="Нет">
    <w:name w:val="Нет"/>
  </w:style>
  <w:style w:type="character" w:styleId="Hyperlink.0">
    <w:name w:val="Hyperlink.0"/>
    <w:basedOn w:val="Нет"/>
    <w:next w:val="Hyperlink.0"/>
    <w:rPr>
      <w:u w:val="single"/>
      <w:lang w:val="de-DE"/>
    </w:rPr>
  </w:style>
  <w:style w:type="numbering" w:styleId="Пункты">
    <w:name w:val="Пункты"/>
    <w:pPr>
      <w:numPr>
        <w:numId w:val="5"/>
      </w:numPr>
    </w:p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styles" Target="styles.xml"/><Relationship Id="rId4" Type="http://schemas.openxmlformats.org/officeDocument/2006/relationships/image" Target="media/image1.jpeg"/><Relationship Id="rId5" Type="http://schemas.openxmlformats.org/officeDocument/2006/relationships/image" Target="media/image1.png"/><Relationship Id="rId6" Type="http://schemas.openxmlformats.org/officeDocument/2006/relationships/image" Target="media/image2.jpeg"/><Relationship Id="rId7" Type="http://schemas.openxmlformats.org/officeDocument/2006/relationships/image" Target="media/image3.jpeg"/><Relationship Id="rId8" Type="http://schemas.openxmlformats.org/officeDocument/2006/relationships/image" Target="media/image4.jpeg"/><Relationship Id="rId9" Type="http://schemas.openxmlformats.org/officeDocument/2006/relationships/image" Target="media/image5.jpeg"/><Relationship Id="rId10" Type="http://schemas.openxmlformats.org/officeDocument/2006/relationships/image" Target="media/image6.jpeg"/><Relationship Id="rId11" Type="http://schemas.openxmlformats.org/officeDocument/2006/relationships/image" Target="media/image7.jpeg"/><Relationship Id="rId12" Type="http://schemas.openxmlformats.org/officeDocument/2006/relationships/image" Target="media/image8.jpeg"/><Relationship Id="rId13" Type="http://schemas.openxmlformats.org/officeDocument/2006/relationships/image" Target="media/image9.jpeg"/><Relationship Id="rId14" Type="http://schemas.openxmlformats.org/officeDocument/2006/relationships/image" Target="media/image10.jpeg"/><Relationship Id="rId15" Type="http://schemas.openxmlformats.org/officeDocument/2006/relationships/image" Target="media/image2.png"/><Relationship Id="rId16" Type="http://schemas.openxmlformats.org/officeDocument/2006/relationships/image" Target="media/image3.png"/><Relationship Id="rId17" Type="http://schemas.openxmlformats.org/officeDocument/2006/relationships/image" Target="media/image4.png"/><Relationship Id="rId18" Type="http://schemas.openxmlformats.org/officeDocument/2006/relationships/image" Target="media/image5.png"/><Relationship Id="rId19" Type="http://schemas.openxmlformats.org/officeDocument/2006/relationships/image" Target="media/image6.png"/><Relationship Id="rId20" Type="http://schemas.openxmlformats.org/officeDocument/2006/relationships/image" Target="media/image7.png"/><Relationship Id="rId21" Type="http://schemas.openxmlformats.org/officeDocument/2006/relationships/image" Target="media/image8.png"/><Relationship Id="rId22" Type="http://schemas.openxmlformats.org/officeDocument/2006/relationships/image" Target="media/image9.png"/><Relationship Id="rId23" Type="http://schemas.openxmlformats.org/officeDocument/2006/relationships/image" Target="media/image10.png"/><Relationship Id="rId24" Type="http://schemas.openxmlformats.org/officeDocument/2006/relationships/image" Target="media/image11.png"/><Relationship Id="rId25" Type="http://schemas.openxmlformats.org/officeDocument/2006/relationships/image" Target="media/image12.png"/><Relationship Id="rId26" Type="http://schemas.openxmlformats.org/officeDocument/2006/relationships/image" Target="media/image13.png"/><Relationship Id="rId27" Type="http://schemas.openxmlformats.org/officeDocument/2006/relationships/header" Target="header1.xml"/><Relationship Id="rId28" Type="http://schemas.openxmlformats.org/officeDocument/2006/relationships/footer" Target="footer1.xml"/><Relationship Id="rId29" Type="http://schemas.openxmlformats.org/officeDocument/2006/relationships/numbering" Target="numbering.xml"/><Relationship Id="rId30" Type="http://schemas.openxmlformats.org/officeDocument/2006/relationships/theme" Target="theme/theme1.xml"/></Relationships>

</file>

<file path=word/theme/theme1.xml><?xml version="1.0" encoding="utf-8"?>
<a:theme xmlns:a="http://schemas.openxmlformats.org/drawingml/2006/main" xmlns:r="http://schemas.openxmlformats.org/officeDocument/2006/relationships" name="Blank">
  <a:themeElements>
    <a:clrScheme name="Blank">
      <a:dk1>
        <a:srgbClr val="000000"/>
      </a:dk1>
      <a:lt1>
        <a:srgbClr val="FFFFFF"/>
      </a:lt1>
      <a:dk2>
        <a:srgbClr val="A7A7A7"/>
      </a:dk2>
      <a:lt2>
        <a:srgbClr val="535353"/>
      </a:lt2>
      <a:accent1>
        <a:srgbClr val="00A2FF"/>
      </a:accent1>
      <a:accent2>
        <a:srgbClr val="16E7CF"/>
      </a:accent2>
      <a:accent3>
        <a:srgbClr val="61D836"/>
      </a:accent3>
      <a:accent4>
        <a:srgbClr val="FAE232"/>
      </a:accent4>
      <a:accent5>
        <a:srgbClr val="FF644E"/>
      </a:accent5>
      <a:accent6>
        <a:srgbClr val="EF5FA7"/>
      </a:accent6>
      <a:hlink>
        <a:srgbClr val="0000FF"/>
      </a:hlink>
      <a:folHlink>
        <a:srgbClr val="FF00FF"/>
      </a:folHlink>
    </a:clrScheme>
    <a:fontScheme name="Blank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Blank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25400" cap="flat">
          <a:solidFill>
            <a:schemeClr val="accent1"/>
          </a:solidFill>
          <a:prstDash val="solid"/>
          <a:round/>
        </a:ln>
        <a:effectLst/>
        <a:sp3d/>
      </a:spPr>
      <a:bodyPr rot="0" spcFirstLastPara="1" vertOverflow="overflow" horzOverflow="overflow" vert="horz" wrap="square" lIns="101600" tIns="101600" rIns="101600" bIns="101600" numCol="1" spcCol="38100" rtlCol="0" anchor="ctr" upright="0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spDef>
    <a:lnDef>
      <a:spPr>
        <a:noFill/>
        <a:ln w="25400" cap="flat">
          <a:solidFill>
            <a:schemeClr val="accent1"/>
          </a:solidFill>
          <a:prstDash val="solid"/>
          <a:round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 upright="0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t" upright="0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tx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/>
</file>